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1D56C4" w14:textId="77777777" w:rsidR="00942DAC" w:rsidRPr="00695D36" w:rsidRDefault="00D16335">
      <w:pPr>
        <w:rPr>
          <w:i/>
          <w:iCs/>
        </w:rPr>
      </w:pPr>
      <w:bookmarkStart w:id="0" w:name="_Hlk205403057"/>
      <w:bookmarkEnd w:id="0"/>
      <w:r w:rsidRPr="00695D36">
        <w:rPr>
          <w:i/>
          <w:iCs/>
          <w:noProof/>
          <w:sz w:val="28"/>
          <w:szCs w:val="28"/>
        </w:rPr>
        <w:drawing>
          <wp:anchor distT="0" distB="0" distL="114300" distR="114300" simplePos="0" relativeHeight="251658240" behindDoc="1" locked="0" layoutInCell="1" allowOverlap="1" wp14:anchorId="39BEE81E" wp14:editId="510A050F">
            <wp:simplePos x="0" y="0"/>
            <wp:positionH relativeFrom="column">
              <wp:posOffset>1733550</wp:posOffset>
            </wp:positionH>
            <wp:positionV relativeFrom="paragraph">
              <wp:posOffset>38100</wp:posOffset>
            </wp:positionV>
            <wp:extent cx="1007269" cy="1343025"/>
            <wp:effectExtent l="0" t="0" r="2540" b="0"/>
            <wp:wrapNone/>
            <wp:docPr id="1583235429" name="Picture 6" descr="A building with a glass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35429" name="Picture 6" descr="A building with a glass door&#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1009732" cy="1346310"/>
                    </a:xfrm>
                    <a:prstGeom prst="rect">
                      <a:avLst/>
                    </a:prstGeom>
                  </pic:spPr>
                </pic:pic>
              </a:graphicData>
            </a:graphic>
            <wp14:sizeRelH relativeFrom="margin">
              <wp14:pctWidth>0</wp14:pctWidth>
            </wp14:sizeRelH>
            <wp14:sizeRelV relativeFrom="margin">
              <wp14:pctHeight>0</wp14:pctHeight>
            </wp14:sizeRelV>
          </wp:anchor>
        </w:drawing>
      </w:r>
      <w:r w:rsidR="00EE7E13" w:rsidRPr="00695D36">
        <w:rPr>
          <w:i/>
          <w:iCs/>
        </w:rPr>
        <w:t xml:space="preserve"> </w:t>
      </w:r>
      <w:r w:rsidR="00124A09" w:rsidRPr="00695D36">
        <w:rPr>
          <w:i/>
          <w:iCs/>
        </w:rPr>
        <w:t xml:space="preserve"> </w:t>
      </w:r>
      <w:r w:rsidR="00124A09" w:rsidRPr="00695D36">
        <w:rPr>
          <w:i/>
          <w:iCs/>
          <w:noProof/>
          <w:color w:val="FF0000"/>
          <w:sz w:val="72"/>
          <w:szCs w:val="72"/>
        </w:rPr>
        <w:drawing>
          <wp:inline distT="0" distB="0" distL="0" distR="0" wp14:anchorId="1A737962" wp14:editId="5B045A53">
            <wp:extent cx="1562100" cy="1238250"/>
            <wp:effectExtent l="0" t="0" r="0" b="0"/>
            <wp:docPr id="2111553994" name="Picture 1"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553994" name="Picture 1" descr="A blue and white logo&#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1562100" cy="1238250"/>
                    </a:xfrm>
                    <a:prstGeom prst="rect">
                      <a:avLst/>
                    </a:prstGeom>
                  </pic:spPr>
                </pic:pic>
              </a:graphicData>
            </a:graphic>
          </wp:inline>
        </w:drawing>
      </w:r>
      <w:r w:rsidR="00124A09" w:rsidRPr="00695D36">
        <w:rPr>
          <w:i/>
          <w:iCs/>
        </w:rPr>
        <w:t xml:space="preserve">      </w:t>
      </w:r>
      <w:r w:rsidR="00A42095" w:rsidRPr="00695D36">
        <w:rPr>
          <w:i/>
          <w:iCs/>
        </w:rPr>
        <w:t xml:space="preserve">                                </w:t>
      </w:r>
      <w:proofErr w:type="spellStart"/>
      <w:proofErr w:type="gramStart"/>
      <w:r w:rsidR="00124A09" w:rsidRPr="00695D36">
        <w:rPr>
          <w:i/>
          <w:iCs/>
        </w:rPr>
        <w:t>St.Lawrence</w:t>
      </w:r>
      <w:proofErr w:type="spellEnd"/>
      <w:proofErr w:type="gramEnd"/>
      <w:r w:rsidR="00124A09" w:rsidRPr="00695D36">
        <w:rPr>
          <w:i/>
          <w:iCs/>
        </w:rPr>
        <w:t xml:space="preserve"> Church Hall monthly meetings </w:t>
      </w:r>
    </w:p>
    <w:p w14:paraId="5CD3E7C7" w14:textId="3BDBE1CB" w:rsidR="00942DAC" w:rsidRPr="007A2597" w:rsidRDefault="00942DAC">
      <w:pPr>
        <w:rPr>
          <w:b/>
          <w:bCs/>
          <w:sz w:val="40"/>
          <w:szCs w:val="40"/>
        </w:rPr>
      </w:pPr>
      <w:r w:rsidRPr="00695D36">
        <w:rPr>
          <w:rFonts w:ascii="Times New Roman" w:hAnsi="Times New Roman" w:cs="Times New Roman"/>
          <w:b/>
          <w:bCs/>
          <w:color w:val="0070C0"/>
          <w:sz w:val="72"/>
          <w:szCs w:val="72"/>
        </w:rPr>
        <w:t xml:space="preserve"> </w:t>
      </w:r>
      <w:r w:rsidR="001F66A7">
        <w:rPr>
          <w:rFonts w:ascii="Times New Roman" w:hAnsi="Times New Roman" w:cs="Times New Roman"/>
          <w:b/>
          <w:bCs/>
          <w:color w:val="0070C0"/>
          <w:sz w:val="72"/>
          <w:szCs w:val="72"/>
        </w:rPr>
        <w:t>Summer T</w:t>
      </w:r>
      <w:r w:rsidRPr="00695D36">
        <w:rPr>
          <w:rFonts w:ascii="Times New Roman" w:hAnsi="Times New Roman" w:cs="Times New Roman"/>
          <w:b/>
          <w:bCs/>
          <w:color w:val="0070C0"/>
          <w:sz w:val="72"/>
          <w:szCs w:val="72"/>
        </w:rPr>
        <w:t>ea Party</w:t>
      </w:r>
      <w:r w:rsidR="007A2597">
        <w:rPr>
          <w:rFonts w:ascii="Times New Roman" w:hAnsi="Times New Roman" w:cs="Times New Roman"/>
          <w:b/>
          <w:bCs/>
          <w:color w:val="0070C0"/>
          <w:sz w:val="72"/>
          <w:szCs w:val="72"/>
        </w:rPr>
        <w:t xml:space="preserve"> </w:t>
      </w:r>
    </w:p>
    <w:p w14:paraId="0FDFD13B" w14:textId="46FA1691" w:rsidR="001F66A7" w:rsidRPr="001F66A7" w:rsidRDefault="001F66A7">
      <w:pPr>
        <w:rPr>
          <w:b/>
          <w:bCs/>
          <w:color w:val="A02B93"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bCs/>
          <w:color w:val="A02B93"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&amp; 30th Celebration</w:t>
      </w:r>
      <w:r w:rsidR="0051539B">
        <w:rPr>
          <w:b/>
          <w:bCs/>
          <w:color w:val="A02B93"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51539B" w:rsidRPr="0051539B">
        <w:rPr>
          <w:b/>
          <w:bCs/>
          <w:color w:val="A02B93"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(belatedly)</w:t>
      </w:r>
    </w:p>
    <w:p w14:paraId="7ADC01D2" w14:textId="323368DA" w:rsidR="007637A5" w:rsidRDefault="00E25E30" w:rsidP="001F66A7">
      <w:pPr>
        <w:rPr>
          <w:b/>
          <w:bCs/>
          <w:color w:val="EE0000"/>
          <w:sz w:val="40"/>
          <w:szCs w:val="40"/>
        </w:rPr>
      </w:pPr>
      <w:r>
        <w:rPr>
          <w:b/>
          <w:bCs/>
          <w:noProof/>
          <w:sz w:val="72"/>
          <w:szCs w:val="72"/>
        </w:rPr>
        <w:drawing>
          <wp:inline distT="0" distB="0" distL="0" distR="0" wp14:anchorId="57D3AF9C" wp14:editId="6EED78DF">
            <wp:extent cx="2771477" cy="1857375"/>
            <wp:effectExtent l="0" t="0" r="0" b="0"/>
            <wp:docPr id="217794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94742" name="Picture 217794742"/>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91090" cy="1870519"/>
                    </a:xfrm>
                    <a:prstGeom prst="rect">
                      <a:avLst/>
                    </a:prstGeom>
                  </pic:spPr>
                </pic:pic>
              </a:graphicData>
            </a:graphic>
          </wp:inline>
        </w:drawing>
      </w:r>
      <w:r>
        <w:rPr>
          <w:b/>
          <w:bCs/>
          <w:sz w:val="72"/>
          <w:szCs w:val="72"/>
        </w:rPr>
        <w:t xml:space="preserve">   </w:t>
      </w:r>
      <w:r w:rsidR="001F66A7" w:rsidRPr="001F66A7">
        <w:rPr>
          <w:b/>
          <w:bCs/>
          <w:color w:val="EE0000"/>
          <w:sz w:val="44"/>
          <w:szCs w:val="44"/>
        </w:rPr>
        <w:t>Thursday 21</w:t>
      </w:r>
      <w:r w:rsidR="001F66A7" w:rsidRPr="001F66A7">
        <w:rPr>
          <w:b/>
          <w:bCs/>
          <w:color w:val="EE0000"/>
          <w:sz w:val="44"/>
          <w:szCs w:val="44"/>
          <w:vertAlign w:val="superscript"/>
        </w:rPr>
        <w:t>st</w:t>
      </w:r>
      <w:r w:rsidR="001F66A7" w:rsidRPr="001F66A7">
        <w:rPr>
          <w:b/>
          <w:bCs/>
          <w:color w:val="EE0000"/>
          <w:sz w:val="44"/>
          <w:szCs w:val="44"/>
        </w:rPr>
        <w:t xml:space="preserve"> August</w:t>
      </w:r>
      <w:r w:rsidR="001F66A7" w:rsidRPr="001F66A7">
        <w:rPr>
          <w:b/>
          <w:bCs/>
          <w:color w:val="EE0000"/>
          <w:sz w:val="40"/>
          <w:szCs w:val="40"/>
        </w:rPr>
        <w:t xml:space="preserve"> </w:t>
      </w:r>
    </w:p>
    <w:p w14:paraId="3D5A05A1" w14:textId="259257D2" w:rsidR="00C775FD" w:rsidRDefault="00C775FD" w:rsidP="001F66A7">
      <w:pPr>
        <w:rPr>
          <w:b/>
          <w:bCs/>
          <w:color w:val="EE0000"/>
          <w:sz w:val="40"/>
          <w:szCs w:val="40"/>
        </w:rPr>
      </w:pPr>
      <w:r>
        <w:rPr>
          <w:b/>
          <w:bCs/>
          <w:color w:val="EE0000"/>
          <w:sz w:val="40"/>
          <w:szCs w:val="40"/>
        </w:rPr>
        <w:tab/>
      </w:r>
      <w:r>
        <w:rPr>
          <w:b/>
          <w:bCs/>
          <w:color w:val="EE0000"/>
          <w:sz w:val="40"/>
          <w:szCs w:val="40"/>
        </w:rPr>
        <w:tab/>
      </w:r>
      <w:r>
        <w:rPr>
          <w:b/>
          <w:bCs/>
          <w:color w:val="EE0000"/>
          <w:sz w:val="40"/>
          <w:szCs w:val="40"/>
        </w:rPr>
        <w:tab/>
      </w:r>
      <w:r>
        <w:rPr>
          <w:b/>
          <w:bCs/>
          <w:color w:val="EE0000"/>
          <w:sz w:val="40"/>
          <w:szCs w:val="40"/>
        </w:rPr>
        <w:tab/>
      </w:r>
      <w:r>
        <w:rPr>
          <w:b/>
          <w:bCs/>
          <w:color w:val="EE0000"/>
          <w:sz w:val="40"/>
          <w:szCs w:val="40"/>
        </w:rPr>
        <w:tab/>
      </w:r>
      <w:r>
        <w:rPr>
          <w:b/>
          <w:bCs/>
          <w:color w:val="EE0000"/>
          <w:sz w:val="40"/>
          <w:szCs w:val="40"/>
        </w:rPr>
        <w:tab/>
        <w:t xml:space="preserve">       Sidcup Sports </w:t>
      </w:r>
      <w:proofErr w:type="gramStart"/>
      <w:r>
        <w:rPr>
          <w:b/>
          <w:bCs/>
          <w:color w:val="EE0000"/>
          <w:sz w:val="40"/>
          <w:szCs w:val="40"/>
        </w:rPr>
        <w:t>Club</w:t>
      </w:r>
      <w:r w:rsidR="00D663C3">
        <w:rPr>
          <w:b/>
          <w:bCs/>
          <w:color w:val="EE0000"/>
          <w:sz w:val="40"/>
          <w:szCs w:val="40"/>
        </w:rPr>
        <w:t xml:space="preserve">  2</w:t>
      </w:r>
      <w:proofErr w:type="gramEnd"/>
      <w:r w:rsidR="00D663C3">
        <w:rPr>
          <w:b/>
          <w:bCs/>
          <w:color w:val="EE0000"/>
          <w:sz w:val="40"/>
          <w:szCs w:val="40"/>
        </w:rPr>
        <w:t>pm</w:t>
      </w:r>
    </w:p>
    <w:p w14:paraId="7CD891F0" w14:textId="679D20B4" w:rsidR="00D663C3" w:rsidRDefault="00D663C3" w:rsidP="001F66A7">
      <w:pPr>
        <w:rPr>
          <w:b/>
          <w:bCs/>
          <w:color w:val="EE0000"/>
          <w:sz w:val="40"/>
          <w:szCs w:val="40"/>
        </w:rPr>
      </w:pPr>
      <w:r>
        <w:rPr>
          <w:b/>
          <w:bCs/>
          <w:color w:val="EE0000"/>
          <w:sz w:val="40"/>
          <w:szCs w:val="40"/>
        </w:rPr>
        <w:tab/>
      </w:r>
      <w:r>
        <w:rPr>
          <w:b/>
          <w:bCs/>
          <w:color w:val="EE0000"/>
          <w:sz w:val="40"/>
          <w:szCs w:val="40"/>
        </w:rPr>
        <w:tab/>
      </w:r>
      <w:r>
        <w:rPr>
          <w:b/>
          <w:bCs/>
          <w:color w:val="EE0000"/>
          <w:sz w:val="40"/>
          <w:szCs w:val="40"/>
        </w:rPr>
        <w:tab/>
      </w:r>
      <w:r>
        <w:rPr>
          <w:b/>
          <w:bCs/>
          <w:color w:val="EE0000"/>
          <w:sz w:val="40"/>
          <w:szCs w:val="40"/>
        </w:rPr>
        <w:tab/>
      </w:r>
      <w:r>
        <w:rPr>
          <w:b/>
          <w:bCs/>
          <w:color w:val="EE0000"/>
          <w:sz w:val="40"/>
          <w:szCs w:val="40"/>
        </w:rPr>
        <w:tab/>
      </w:r>
      <w:r>
        <w:rPr>
          <w:b/>
          <w:bCs/>
          <w:color w:val="EE0000"/>
          <w:sz w:val="40"/>
          <w:szCs w:val="40"/>
        </w:rPr>
        <w:tab/>
        <w:t xml:space="preserve">       Registration from 1.15pm</w:t>
      </w:r>
    </w:p>
    <w:p w14:paraId="7FDB64FA" w14:textId="7FF23A1D" w:rsidR="004B107A" w:rsidRDefault="004B107A" w:rsidP="001F66A7">
      <w:pPr>
        <w:rPr>
          <w:b/>
          <w:bCs/>
          <w:color w:val="EE0000"/>
          <w:sz w:val="40"/>
          <w:szCs w:val="40"/>
        </w:rPr>
      </w:pPr>
      <w:r>
        <w:rPr>
          <w:b/>
          <w:bCs/>
          <w:color w:val="EE0000"/>
          <w:sz w:val="40"/>
          <w:szCs w:val="40"/>
        </w:rPr>
        <w:t xml:space="preserve">Musical Entertainment </w:t>
      </w:r>
      <w:proofErr w:type="gramStart"/>
      <w:r>
        <w:rPr>
          <w:b/>
          <w:bCs/>
          <w:color w:val="EE0000"/>
          <w:sz w:val="40"/>
          <w:szCs w:val="40"/>
        </w:rPr>
        <w:t>by  Sam</w:t>
      </w:r>
      <w:proofErr w:type="gramEnd"/>
      <w:r>
        <w:rPr>
          <w:b/>
          <w:bCs/>
          <w:color w:val="EE0000"/>
          <w:sz w:val="40"/>
          <w:szCs w:val="40"/>
        </w:rPr>
        <w:t xml:space="preserve"> Winston</w:t>
      </w:r>
    </w:p>
    <w:p w14:paraId="4A52F152" w14:textId="3C76922C" w:rsidR="004B107A" w:rsidRDefault="004B107A" w:rsidP="004B107A">
      <w:pPr>
        <w:rPr>
          <w:color w:val="EE0000"/>
          <w:sz w:val="28"/>
          <w:szCs w:val="28"/>
        </w:rPr>
      </w:pPr>
      <w:r>
        <w:rPr>
          <w:color w:val="EE0000"/>
          <w:sz w:val="28"/>
          <w:szCs w:val="28"/>
        </w:rPr>
        <w:t>(N.B. Tea or coffee will be provided. The bar will be open to purchase your own additional drinks.</w:t>
      </w:r>
      <w:r w:rsidR="00D90759">
        <w:rPr>
          <w:color w:val="EE0000"/>
          <w:sz w:val="28"/>
          <w:szCs w:val="28"/>
        </w:rPr>
        <w:t xml:space="preserve">  This is a </w:t>
      </w:r>
      <w:proofErr w:type="gramStart"/>
      <w:r w:rsidR="00D90759">
        <w:rPr>
          <w:color w:val="EE0000"/>
          <w:sz w:val="28"/>
          <w:szCs w:val="28"/>
        </w:rPr>
        <w:t>members</w:t>
      </w:r>
      <w:proofErr w:type="gramEnd"/>
      <w:r w:rsidR="00D90759">
        <w:rPr>
          <w:color w:val="EE0000"/>
          <w:sz w:val="28"/>
          <w:szCs w:val="28"/>
        </w:rPr>
        <w:t xml:space="preserve"> event.</w:t>
      </w:r>
      <w:r>
        <w:rPr>
          <w:color w:val="EE0000"/>
          <w:sz w:val="28"/>
          <w:szCs w:val="28"/>
        </w:rPr>
        <w:t>)</w:t>
      </w:r>
    </w:p>
    <w:p w14:paraId="0A8CA36C" w14:textId="3C8FEBAA" w:rsidR="00F021E2" w:rsidRPr="00F021E2" w:rsidRDefault="00F021E2" w:rsidP="004B107A">
      <w:pPr>
        <w:rPr>
          <w:rFonts w:ascii="Times New Roman" w:hAnsi="Times New Roman" w:cs="Times New Roman"/>
          <w:b/>
          <w:bCs/>
          <w:sz w:val="32"/>
          <w:szCs w:val="32"/>
          <w:u w:val="single"/>
        </w:rPr>
      </w:pPr>
      <w:r w:rsidRPr="00F021E2">
        <w:rPr>
          <w:rFonts w:ascii="Times New Roman" w:hAnsi="Times New Roman" w:cs="Times New Roman"/>
          <w:b/>
          <w:bCs/>
          <w:sz w:val="32"/>
          <w:szCs w:val="32"/>
          <w:u w:val="single"/>
        </w:rPr>
        <w:t xml:space="preserve">General Announcements </w:t>
      </w:r>
    </w:p>
    <w:p w14:paraId="3139CECF" w14:textId="7983A4B7" w:rsidR="00AB1573" w:rsidRDefault="00AB1573" w:rsidP="00AB1573">
      <w:pPr>
        <w:pStyle w:val="ListParagraph"/>
        <w:numPr>
          <w:ilvl w:val="0"/>
          <w:numId w:val="2"/>
        </w:numPr>
        <w:spacing w:line="259" w:lineRule="auto"/>
        <w:rPr>
          <w:rFonts w:ascii="Times New Roman" w:hAnsi="Times New Roman" w:cs="Times New Roman"/>
          <w:sz w:val="28"/>
          <w:szCs w:val="28"/>
        </w:rPr>
      </w:pPr>
      <w:r w:rsidRPr="00AB1573">
        <w:rPr>
          <w:rFonts w:ascii="Times New Roman" w:hAnsi="Times New Roman" w:cs="Times New Roman"/>
          <w:b/>
          <w:bCs/>
          <w:sz w:val="28"/>
          <w:szCs w:val="28"/>
        </w:rPr>
        <w:t xml:space="preserve">Change to Order of Talks for rest of year </w:t>
      </w:r>
      <w:r w:rsidRPr="00AB1573">
        <w:rPr>
          <w:rFonts w:ascii="Times New Roman" w:hAnsi="Times New Roman" w:cs="Times New Roman"/>
          <w:sz w:val="28"/>
          <w:szCs w:val="28"/>
        </w:rPr>
        <w:t>(List attached)</w:t>
      </w:r>
    </w:p>
    <w:p w14:paraId="0D052D69" w14:textId="100B9C1E" w:rsidR="0009382A" w:rsidRDefault="00AB1573" w:rsidP="0009382A">
      <w:pPr>
        <w:pStyle w:val="ListParagraph"/>
        <w:numPr>
          <w:ilvl w:val="0"/>
          <w:numId w:val="2"/>
        </w:numPr>
        <w:spacing w:line="259" w:lineRule="auto"/>
        <w:rPr>
          <w:rFonts w:ascii="Times New Roman" w:hAnsi="Times New Roman" w:cs="Times New Roman"/>
          <w:i/>
          <w:iCs/>
          <w:sz w:val="28"/>
          <w:szCs w:val="28"/>
        </w:rPr>
      </w:pPr>
      <w:r>
        <w:rPr>
          <w:rFonts w:ascii="Times New Roman" w:hAnsi="Times New Roman" w:cs="Times New Roman"/>
          <w:b/>
          <w:bCs/>
          <w:sz w:val="28"/>
          <w:szCs w:val="28"/>
        </w:rPr>
        <w:t xml:space="preserve">Constitution Amended </w:t>
      </w:r>
      <w:r>
        <w:rPr>
          <w:rFonts w:ascii="Times New Roman" w:hAnsi="Times New Roman" w:cs="Times New Roman"/>
          <w:sz w:val="28"/>
          <w:szCs w:val="28"/>
        </w:rPr>
        <w:t xml:space="preserve">(Attached; </w:t>
      </w:r>
      <w:r w:rsidRPr="00AB1573">
        <w:rPr>
          <w:rFonts w:ascii="Times New Roman" w:hAnsi="Times New Roman" w:cs="Times New Roman"/>
          <w:i/>
          <w:iCs/>
          <w:sz w:val="28"/>
          <w:szCs w:val="28"/>
        </w:rPr>
        <w:t xml:space="preserve">Please read; will be voted on in September. </w:t>
      </w:r>
      <w:r>
        <w:rPr>
          <w:rFonts w:ascii="Times New Roman" w:hAnsi="Times New Roman" w:cs="Times New Roman"/>
          <w:i/>
          <w:iCs/>
          <w:sz w:val="28"/>
          <w:szCs w:val="28"/>
        </w:rPr>
        <w:t>Comments to Chair or members of the Committee.)</w:t>
      </w:r>
    </w:p>
    <w:p w14:paraId="6833E73D" w14:textId="77777777" w:rsidR="00705F01" w:rsidRDefault="00705F01" w:rsidP="00705F01">
      <w:pPr>
        <w:spacing w:line="259" w:lineRule="auto"/>
        <w:rPr>
          <w:rFonts w:ascii="Times New Roman" w:hAnsi="Times New Roman" w:cs="Times New Roman"/>
          <w:i/>
          <w:iCs/>
          <w:sz w:val="28"/>
          <w:szCs w:val="28"/>
        </w:rPr>
      </w:pPr>
    </w:p>
    <w:p w14:paraId="5468A311" w14:textId="77777777" w:rsidR="00705F01" w:rsidRDefault="00705F01" w:rsidP="00705F01">
      <w:pPr>
        <w:spacing w:line="259" w:lineRule="auto"/>
        <w:rPr>
          <w:rFonts w:ascii="Times New Roman" w:hAnsi="Times New Roman" w:cs="Times New Roman"/>
          <w:i/>
          <w:iCs/>
          <w:sz w:val="28"/>
          <w:szCs w:val="28"/>
        </w:rPr>
      </w:pPr>
    </w:p>
    <w:p w14:paraId="5EE3561F" w14:textId="77777777" w:rsidR="00705F01" w:rsidRPr="00705F01" w:rsidRDefault="00705F01" w:rsidP="00705F01">
      <w:pPr>
        <w:spacing w:line="259" w:lineRule="auto"/>
        <w:rPr>
          <w:rFonts w:ascii="Times New Roman" w:hAnsi="Times New Roman" w:cs="Times New Roman"/>
          <w:i/>
          <w:iCs/>
          <w:sz w:val="28"/>
          <w:szCs w:val="28"/>
        </w:rPr>
      </w:pPr>
    </w:p>
    <w:p w14:paraId="3FF6ED1F" w14:textId="77777777" w:rsidR="00705F01" w:rsidRPr="00D90759" w:rsidRDefault="00705F01" w:rsidP="00705F01">
      <w:pPr>
        <w:rPr>
          <w:rFonts w:ascii="Times New Roman" w:hAnsi="Times New Roman" w:cs="Times New Roman"/>
          <w:b/>
          <w:bCs/>
          <w:sz w:val="28"/>
          <w:szCs w:val="28"/>
        </w:rPr>
      </w:pPr>
      <w:bookmarkStart w:id="1" w:name="_Hlk205404277"/>
      <w:r w:rsidRPr="00D90759">
        <w:rPr>
          <w:rFonts w:ascii="Times New Roman" w:hAnsi="Times New Roman" w:cs="Times New Roman"/>
          <w:b/>
          <w:bCs/>
          <w:sz w:val="28"/>
          <w:szCs w:val="28"/>
          <w:u w:val="single"/>
        </w:rPr>
        <w:lastRenderedPageBreak/>
        <w:t xml:space="preserve">New on the website this </w:t>
      </w:r>
      <w:proofErr w:type="gramStart"/>
      <w:r w:rsidRPr="00D90759">
        <w:rPr>
          <w:rFonts w:ascii="Times New Roman" w:hAnsi="Times New Roman" w:cs="Times New Roman"/>
          <w:b/>
          <w:bCs/>
          <w:sz w:val="28"/>
          <w:szCs w:val="28"/>
          <w:u w:val="single"/>
        </w:rPr>
        <w:t>month</w:t>
      </w:r>
      <w:r w:rsidRPr="00D90759">
        <w:rPr>
          <w:rFonts w:ascii="Times New Roman" w:hAnsi="Times New Roman" w:cs="Times New Roman"/>
          <w:b/>
          <w:bCs/>
          <w:sz w:val="28"/>
          <w:szCs w:val="28"/>
        </w:rPr>
        <w:t>:-</w:t>
      </w:r>
      <w:proofErr w:type="gramEnd"/>
    </w:p>
    <w:p w14:paraId="7EF38FDB" w14:textId="77777777" w:rsidR="00705F01" w:rsidRDefault="00705F01" w:rsidP="00705F01">
      <w:pPr>
        <w:pStyle w:val="ListParagraph"/>
        <w:numPr>
          <w:ilvl w:val="0"/>
          <w:numId w:val="4"/>
        </w:numPr>
        <w:spacing w:line="259" w:lineRule="auto"/>
        <w:ind w:left="720"/>
        <w:rPr>
          <w:rFonts w:ascii="Times New Roman" w:hAnsi="Times New Roman" w:cs="Times New Roman"/>
          <w:sz w:val="28"/>
          <w:szCs w:val="28"/>
        </w:rPr>
      </w:pPr>
      <w:proofErr w:type="gramStart"/>
      <w:r>
        <w:rPr>
          <w:rFonts w:ascii="Times New Roman" w:hAnsi="Times New Roman" w:cs="Times New Roman"/>
          <w:sz w:val="28"/>
          <w:szCs w:val="28"/>
        </w:rPr>
        <w:t>Events :</w:t>
      </w:r>
      <w:proofErr w:type="gramEnd"/>
      <w:r>
        <w:rPr>
          <w:rFonts w:ascii="Times New Roman" w:hAnsi="Times New Roman" w:cs="Times New Roman"/>
          <w:sz w:val="28"/>
          <w:szCs w:val="28"/>
        </w:rPr>
        <w:t xml:space="preserve"> Wildlife Photography: report July</w:t>
      </w:r>
    </w:p>
    <w:p w14:paraId="60E2BD57" w14:textId="77777777" w:rsidR="00705F01" w:rsidRPr="00CD132F" w:rsidRDefault="00705F01" w:rsidP="00705F01">
      <w:pPr>
        <w:pStyle w:val="ListParagraph"/>
        <w:numPr>
          <w:ilvl w:val="0"/>
          <w:numId w:val="4"/>
        </w:numPr>
        <w:spacing w:line="259" w:lineRule="auto"/>
        <w:ind w:left="720"/>
        <w:rPr>
          <w:rFonts w:ascii="Times New Roman" w:hAnsi="Times New Roman" w:cs="Times New Roman"/>
          <w:i/>
          <w:iCs/>
        </w:rPr>
      </w:pPr>
      <w:r>
        <w:rPr>
          <w:rFonts w:ascii="Times New Roman" w:hAnsi="Times New Roman" w:cs="Times New Roman"/>
          <w:sz w:val="28"/>
          <w:szCs w:val="28"/>
        </w:rPr>
        <w:t xml:space="preserve">Art </w:t>
      </w:r>
      <w:proofErr w:type="gramStart"/>
      <w:r>
        <w:rPr>
          <w:rFonts w:ascii="Times New Roman" w:hAnsi="Times New Roman" w:cs="Times New Roman"/>
          <w:sz w:val="28"/>
          <w:szCs w:val="28"/>
        </w:rPr>
        <w:t>Appreciation :</w:t>
      </w:r>
      <w:proofErr w:type="gramEnd"/>
      <w:r>
        <w:rPr>
          <w:rFonts w:ascii="Times New Roman" w:hAnsi="Times New Roman" w:cs="Times New Roman"/>
          <w:sz w:val="28"/>
          <w:szCs w:val="28"/>
        </w:rPr>
        <w:t xml:space="preserve">  </w:t>
      </w:r>
      <w:r>
        <w:rPr>
          <w:rFonts w:ascii="Arial" w:hAnsi="Arial" w:cs="Arial"/>
          <w:color w:val="222222"/>
          <w:shd w:val="clear" w:color="auto" w:fill="FFFFFF"/>
        </w:rPr>
        <w:t xml:space="preserve">Museum Masterpieces </w:t>
      </w:r>
      <w:r w:rsidRPr="002B7C39">
        <w:rPr>
          <w:rFonts w:ascii="Arial" w:hAnsi="Arial" w:cs="Arial"/>
          <w:color w:val="222222"/>
          <w:shd w:val="clear" w:color="auto" w:fill="FFFFFF"/>
        </w:rPr>
        <w:t>Metropolitan Museum of Art’</w:t>
      </w:r>
      <w:r>
        <w:rPr>
          <w:rFonts w:ascii="Arial" w:hAnsi="Arial" w:cs="Arial"/>
          <w:color w:val="222222"/>
          <w:shd w:val="clear" w:color="auto" w:fill="FFFFFF"/>
        </w:rPr>
        <w:t xml:space="preserve"> July</w:t>
      </w:r>
    </w:p>
    <w:p w14:paraId="7586AB50" w14:textId="77777777" w:rsidR="00705F01" w:rsidRPr="003D3D6B" w:rsidRDefault="00705F01" w:rsidP="00705F01">
      <w:pPr>
        <w:pStyle w:val="ListParagraph"/>
        <w:numPr>
          <w:ilvl w:val="0"/>
          <w:numId w:val="4"/>
        </w:numPr>
        <w:spacing w:line="259" w:lineRule="auto"/>
        <w:ind w:left="720"/>
        <w:rPr>
          <w:rFonts w:ascii="Times New Roman" w:hAnsi="Times New Roman" w:cs="Times New Roman"/>
          <w:i/>
          <w:iCs/>
        </w:rPr>
      </w:pPr>
      <w:r>
        <w:rPr>
          <w:rFonts w:ascii="Arial" w:hAnsi="Arial" w:cs="Arial"/>
          <w:color w:val="222222"/>
          <w:shd w:val="clear" w:color="auto" w:fill="FFFFFF"/>
        </w:rPr>
        <w:t xml:space="preserve">Architecture/Country </w:t>
      </w:r>
      <w:proofErr w:type="gramStart"/>
      <w:r>
        <w:rPr>
          <w:rFonts w:ascii="Arial" w:hAnsi="Arial" w:cs="Arial"/>
          <w:color w:val="222222"/>
          <w:shd w:val="clear" w:color="auto" w:fill="FFFFFF"/>
        </w:rPr>
        <w:t>Houses :</w:t>
      </w:r>
      <w:proofErr w:type="gramEnd"/>
      <w:r>
        <w:rPr>
          <w:rFonts w:ascii="Arial" w:hAnsi="Arial" w:cs="Arial"/>
          <w:color w:val="222222"/>
          <w:shd w:val="clear" w:color="auto" w:fill="FFFFFF"/>
        </w:rPr>
        <w:t xml:space="preserve"> Hardwick Hall, July </w:t>
      </w:r>
    </w:p>
    <w:p w14:paraId="4A670DCE" w14:textId="77777777" w:rsidR="00705F01" w:rsidRPr="001E6302" w:rsidRDefault="00705F01" w:rsidP="00705F01">
      <w:pPr>
        <w:pStyle w:val="ListParagraph"/>
        <w:numPr>
          <w:ilvl w:val="0"/>
          <w:numId w:val="4"/>
        </w:numPr>
        <w:shd w:val="clear" w:color="auto" w:fill="FFFFFF"/>
        <w:spacing w:after="0" w:line="240" w:lineRule="auto"/>
        <w:ind w:left="720"/>
        <w:rPr>
          <w:rFonts w:ascii="Arial" w:eastAsia="Times New Roman" w:hAnsi="Arial" w:cs="Arial"/>
          <w:color w:val="222222"/>
          <w:kern w:val="0"/>
          <w:lang w:eastAsia="en-GB"/>
          <w14:ligatures w14:val="none"/>
        </w:rPr>
      </w:pPr>
      <w:r w:rsidRPr="001E6302">
        <w:rPr>
          <w:rFonts w:ascii="Times New Roman" w:hAnsi="Times New Roman" w:cs="Times New Roman"/>
          <w:sz w:val="28"/>
          <w:szCs w:val="28"/>
        </w:rPr>
        <w:t xml:space="preserve">Book </w:t>
      </w:r>
      <w:proofErr w:type="gramStart"/>
      <w:r w:rsidRPr="001E6302">
        <w:rPr>
          <w:rFonts w:ascii="Times New Roman" w:hAnsi="Times New Roman" w:cs="Times New Roman"/>
          <w:sz w:val="28"/>
          <w:szCs w:val="28"/>
        </w:rPr>
        <w:t>Group :</w:t>
      </w:r>
      <w:proofErr w:type="gramEnd"/>
      <w:r w:rsidRPr="001E6302">
        <w:rPr>
          <w:rFonts w:ascii="Times New Roman" w:hAnsi="Times New Roman" w:cs="Times New Roman"/>
          <w:sz w:val="28"/>
          <w:szCs w:val="28"/>
        </w:rPr>
        <w:t xml:space="preserve"> </w:t>
      </w:r>
      <w:proofErr w:type="gramStart"/>
      <w:r w:rsidRPr="001E6302">
        <w:rPr>
          <w:rFonts w:ascii="Times New Roman" w:hAnsi="Times New Roman" w:cs="Times New Roman"/>
          <w:sz w:val="28"/>
          <w:szCs w:val="28"/>
        </w:rPr>
        <w:t>review</w:t>
      </w:r>
      <w:r w:rsidRPr="001E6302">
        <w:rPr>
          <w:rFonts w:ascii="Times New Roman" w:hAnsi="Times New Roman" w:cs="Times New Roman"/>
          <w:i/>
          <w:iCs/>
          <w:sz w:val="28"/>
          <w:szCs w:val="28"/>
        </w:rPr>
        <w:t xml:space="preserve"> :</w:t>
      </w:r>
      <w:proofErr w:type="gramEnd"/>
      <w:r w:rsidRPr="001E6302">
        <w:rPr>
          <w:rFonts w:ascii="Arial" w:eastAsia="Times New Roman" w:hAnsi="Arial" w:cs="Arial"/>
          <w:color w:val="222222"/>
          <w:kern w:val="0"/>
          <w:lang w:eastAsia="en-GB"/>
          <w14:ligatures w14:val="none"/>
        </w:rPr>
        <w:t xml:space="preserve"> </w:t>
      </w:r>
      <w:r>
        <w:rPr>
          <w:rFonts w:ascii="Arial" w:eastAsia="Times New Roman" w:hAnsi="Arial" w:cs="Arial"/>
          <w:color w:val="222222"/>
          <w:kern w:val="0"/>
          <w:lang w:eastAsia="en-GB"/>
          <w14:ligatures w14:val="none"/>
        </w:rPr>
        <w:t xml:space="preserve">“The Code of the </w:t>
      </w:r>
      <w:proofErr w:type="spellStart"/>
      <w:r>
        <w:rPr>
          <w:rFonts w:ascii="Arial" w:eastAsia="Times New Roman" w:hAnsi="Arial" w:cs="Arial"/>
          <w:color w:val="222222"/>
          <w:kern w:val="0"/>
          <w:lang w:eastAsia="en-GB"/>
          <w14:ligatures w14:val="none"/>
        </w:rPr>
        <w:t>Woosters</w:t>
      </w:r>
      <w:proofErr w:type="spellEnd"/>
      <w:r>
        <w:rPr>
          <w:rFonts w:ascii="Arial" w:eastAsia="Times New Roman" w:hAnsi="Arial" w:cs="Arial"/>
          <w:color w:val="222222"/>
          <w:kern w:val="0"/>
          <w:lang w:eastAsia="en-GB"/>
          <w14:ligatures w14:val="none"/>
        </w:rPr>
        <w:t>” by Wodehouse, July</w:t>
      </w:r>
    </w:p>
    <w:p w14:paraId="6E89677B" w14:textId="77777777" w:rsidR="00705F01" w:rsidRPr="008F2EFB" w:rsidRDefault="00705F01" w:rsidP="00705F01">
      <w:pPr>
        <w:pStyle w:val="ListParagraph"/>
        <w:numPr>
          <w:ilvl w:val="0"/>
          <w:numId w:val="4"/>
        </w:numPr>
        <w:spacing w:line="259" w:lineRule="auto"/>
        <w:ind w:left="720"/>
        <w:rPr>
          <w:rFonts w:ascii="Times New Roman" w:hAnsi="Times New Roman" w:cs="Times New Roman"/>
          <w:sz w:val="28"/>
          <w:szCs w:val="28"/>
        </w:rPr>
      </w:pPr>
      <w:proofErr w:type="gramStart"/>
      <w:r w:rsidRPr="008F2EFB">
        <w:rPr>
          <w:rFonts w:ascii="Times New Roman" w:hAnsi="Times New Roman" w:cs="Times New Roman"/>
          <w:sz w:val="28"/>
          <w:szCs w:val="28"/>
        </w:rPr>
        <w:t>Cards :</w:t>
      </w:r>
      <w:proofErr w:type="gramEnd"/>
      <w:r w:rsidRPr="008F2EFB">
        <w:rPr>
          <w:rFonts w:ascii="Times New Roman" w:hAnsi="Times New Roman" w:cs="Times New Roman"/>
          <w:sz w:val="28"/>
          <w:szCs w:val="28"/>
        </w:rPr>
        <w:t xml:space="preserve"> shell/fish</w:t>
      </w:r>
      <w:r>
        <w:rPr>
          <w:rFonts w:ascii="Times New Roman" w:hAnsi="Times New Roman" w:cs="Times New Roman"/>
          <w:sz w:val="28"/>
          <w:szCs w:val="28"/>
        </w:rPr>
        <w:t xml:space="preserve"> cake July</w:t>
      </w:r>
    </w:p>
    <w:p w14:paraId="2853DD1C" w14:textId="77777777" w:rsidR="00705F01" w:rsidRPr="00043566" w:rsidRDefault="00705F01" w:rsidP="00705F01">
      <w:pPr>
        <w:pStyle w:val="ListParagraph"/>
        <w:numPr>
          <w:ilvl w:val="0"/>
          <w:numId w:val="4"/>
        </w:numPr>
        <w:spacing w:line="259" w:lineRule="auto"/>
        <w:ind w:left="720"/>
        <w:rPr>
          <w:rFonts w:ascii="Times New Roman" w:hAnsi="Times New Roman" w:cs="Times New Roman"/>
          <w:i/>
          <w:iCs/>
          <w:sz w:val="28"/>
          <w:szCs w:val="28"/>
        </w:rPr>
      </w:pPr>
      <w:proofErr w:type="gramStart"/>
      <w:r>
        <w:rPr>
          <w:rFonts w:ascii="Times New Roman" w:hAnsi="Times New Roman" w:cs="Times New Roman"/>
          <w:sz w:val="28"/>
          <w:szCs w:val="28"/>
        </w:rPr>
        <w:t>Quilling :</w:t>
      </w:r>
      <w:proofErr w:type="gramEnd"/>
      <w:r>
        <w:rPr>
          <w:rFonts w:ascii="Times New Roman" w:hAnsi="Times New Roman" w:cs="Times New Roman"/>
          <w:sz w:val="28"/>
          <w:szCs w:val="28"/>
        </w:rPr>
        <w:t xml:space="preserve"> </w:t>
      </w:r>
      <w:r w:rsidRPr="001E7F38">
        <w:rPr>
          <w:rFonts w:ascii="Times New Roman" w:hAnsi="Times New Roman" w:cs="Times New Roman"/>
          <w:sz w:val="28"/>
          <w:szCs w:val="28"/>
        </w:rPr>
        <w:t>report &amp; photos</w:t>
      </w:r>
      <w:r w:rsidRPr="005051C5">
        <w:rPr>
          <w:rFonts w:ascii="Times New Roman" w:hAnsi="Times New Roman" w:cs="Times New Roman"/>
          <w:i/>
          <w:iCs/>
          <w:sz w:val="28"/>
          <w:szCs w:val="28"/>
        </w:rPr>
        <w:t xml:space="preserve"> </w:t>
      </w:r>
      <w:r>
        <w:rPr>
          <w:rFonts w:ascii="Times New Roman" w:hAnsi="Times New Roman" w:cs="Times New Roman"/>
          <w:sz w:val="28"/>
          <w:szCs w:val="28"/>
        </w:rPr>
        <w:t xml:space="preserve">Poppies, July </w:t>
      </w:r>
    </w:p>
    <w:p w14:paraId="345645BA" w14:textId="77777777" w:rsidR="00705F01" w:rsidRPr="00010912" w:rsidRDefault="00705F01" w:rsidP="00705F01">
      <w:pPr>
        <w:pStyle w:val="ListParagraph"/>
        <w:numPr>
          <w:ilvl w:val="0"/>
          <w:numId w:val="4"/>
        </w:numPr>
        <w:spacing w:line="259" w:lineRule="auto"/>
        <w:ind w:left="720"/>
        <w:rPr>
          <w:rFonts w:ascii="Times New Roman" w:hAnsi="Times New Roman" w:cs="Times New Roman"/>
          <w:i/>
          <w:iCs/>
          <w:sz w:val="28"/>
          <w:szCs w:val="28"/>
        </w:rPr>
      </w:pPr>
      <w:r w:rsidRPr="005051C5">
        <w:rPr>
          <w:rFonts w:ascii="Times New Roman" w:hAnsi="Times New Roman" w:cs="Times New Roman"/>
          <w:sz w:val="28"/>
          <w:szCs w:val="28"/>
        </w:rPr>
        <w:t xml:space="preserve">Local </w:t>
      </w:r>
      <w:proofErr w:type="gramStart"/>
      <w:r w:rsidRPr="005051C5">
        <w:rPr>
          <w:rFonts w:ascii="Times New Roman" w:hAnsi="Times New Roman" w:cs="Times New Roman"/>
          <w:sz w:val="28"/>
          <w:szCs w:val="28"/>
        </w:rPr>
        <w:t>History :</w:t>
      </w:r>
      <w:proofErr w:type="gramEnd"/>
      <w:r w:rsidRPr="00AD5E38">
        <w:rPr>
          <w:rFonts w:ascii="Times New Roman" w:hAnsi="Times New Roman" w:cs="Times New Roman"/>
          <w:i/>
          <w:iCs/>
          <w:sz w:val="28"/>
          <w:szCs w:val="28"/>
        </w:rPr>
        <w:t xml:space="preserve"> </w:t>
      </w:r>
      <w:r w:rsidRPr="005051C5">
        <w:rPr>
          <w:sz w:val="28"/>
          <w:szCs w:val="28"/>
        </w:rPr>
        <w:t>report</w:t>
      </w:r>
      <w:r w:rsidRPr="00AD5E38">
        <w:rPr>
          <w:i/>
          <w:iCs/>
          <w:sz w:val="28"/>
          <w:szCs w:val="28"/>
        </w:rPr>
        <w:t xml:space="preserve"> &amp; </w:t>
      </w:r>
      <w:proofErr w:type="gramStart"/>
      <w:r w:rsidRPr="002C0DBE">
        <w:rPr>
          <w:sz w:val="28"/>
          <w:szCs w:val="28"/>
        </w:rPr>
        <w:t>photos</w:t>
      </w:r>
      <w:r>
        <w:rPr>
          <w:i/>
          <w:iCs/>
          <w:sz w:val="28"/>
          <w:szCs w:val="28"/>
        </w:rPr>
        <w:t xml:space="preserve"> :</w:t>
      </w:r>
      <w:proofErr w:type="gramEnd"/>
      <w:r>
        <w:rPr>
          <w:i/>
          <w:iCs/>
          <w:sz w:val="28"/>
          <w:szCs w:val="28"/>
        </w:rPr>
        <w:t xml:space="preserve"> </w:t>
      </w:r>
      <w:r>
        <w:rPr>
          <w:sz w:val="28"/>
          <w:szCs w:val="28"/>
        </w:rPr>
        <w:t>Cartier Jewellery exhibition, July</w:t>
      </w:r>
    </w:p>
    <w:p w14:paraId="6CBDC024" w14:textId="77777777" w:rsidR="00705F01" w:rsidRPr="00632AD0" w:rsidRDefault="00705F01" w:rsidP="00705F01">
      <w:pPr>
        <w:pStyle w:val="ListParagraph"/>
        <w:numPr>
          <w:ilvl w:val="0"/>
          <w:numId w:val="4"/>
        </w:numPr>
        <w:spacing w:line="259" w:lineRule="auto"/>
        <w:ind w:left="720"/>
        <w:rPr>
          <w:rFonts w:ascii="Times New Roman" w:hAnsi="Times New Roman" w:cs="Times New Roman"/>
          <w:sz w:val="28"/>
          <w:szCs w:val="28"/>
        </w:rPr>
      </w:pPr>
      <w:r w:rsidRPr="00632AD0">
        <w:rPr>
          <w:rFonts w:ascii="Times New Roman" w:hAnsi="Times New Roman" w:cs="Times New Roman"/>
          <w:sz w:val="28"/>
          <w:szCs w:val="28"/>
        </w:rPr>
        <w:t xml:space="preserve">Ramblers </w:t>
      </w:r>
      <w:proofErr w:type="gramStart"/>
      <w:r w:rsidRPr="00632AD0">
        <w:rPr>
          <w:rFonts w:ascii="Times New Roman" w:hAnsi="Times New Roman" w:cs="Times New Roman"/>
          <w:sz w:val="28"/>
          <w:szCs w:val="28"/>
        </w:rPr>
        <w:t>2 :</w:t>
      </w:r>
      <w:proofErr w:type="gramEnd"/>
      <w:r w:rsidRPr="00632AD0">
        <w:rPr>
          <w:rFonts w:ascii="Times New Roman" w:hAnsi="Times New Roman" w:cs="Times New Roman"/>
          <w:sz w:val="28"/>
          <w:szCs w:val="28"/>
        </w:rPr>
        <w:t xml:space="preserve"> report &amp; </w:t>
      </w:r>
      <w:proofErr w:type="gramStart"/>
      <w:r w:rsidRPr="00632AD0">
        <w:rPr>
          <w:rFonts w:ascii="Times New Roman" w:hAnsi="Times New Roman" w:cs="Times New Roman"/>
          <w:sz w:val="28"/>
          <w:szCs w:val="28"/>
        </w:rPr>
        <w:t>photos :</w:t>
      </w:r>
      <w:proofErr w:type="gramEnd"/>
      <w:r w:rsidRPr="00632AD0">
        <w:rPr>
          <w:rFonts w:ascii="Times New Roman" w:hAnsi="Times New Roman" w:cs="Times New Roman"/>
          <w:sz w:val="28"/>
          <w:szCs w:val="28"/>
        </w:rPr>
        <w:t xml:space="preserve"> Kingston to Teddington, July </w:t>
      </w:r>
    </w:p>
    <w:p w14:paraId="46812189" w14:textId="77777777" w:rsidR="00705F01" w:rsidRPr="00D90759" w:rsidRDefault="00705F01" w:rsidP="00705F01">
      <w:pPr>
        <w:pStyle w:val="ListParagraph"/>
        <w:numPr>
          <w:ilvl w:val="0"/>
          <w:numId w:val="4"/>
        </w:numPr>
        <w:spacing w:line="259" w:lineRule="auto"/>
        <w:ind w:left="720"/>
        <w:rPr>
          <w:sz w:val="28"/>
          <w:szCs w:val="28"/>
        </w:rPr>
      </w:pPr>
      <w:r w:rsidRPr="00CC7BA0">
        <w:rPr>
          <w:rFonts w:ascii="Times New Roman" w:hAnsi="Times New Roman" w:cs="Times New Roman"/>
          <w:sz w:val="28"/>
          <w:szCs w:val="28"/>
        </w:rPr>
        <w:t xml:space="preserve">Ramblers </w:t>
      </w:r>
      <w:proofErr w:type="gramStart"/>
      <w:r w:rsidRPr="00CC7BA0">
        <w:rPr>
          <w:rFonts w:ascii="Times New Roman" w:hAnsi="Times New Roman" w:cs="Times New Roman"/>
          <w:sz w:val="28"/>
          <w:szCs w:val="28"/>
        </w:rPr>
        <w:t>3 :</w:t>
      </w:r>
      <w:proofErr w:type="gramEnd"/>
      <w:r w:rsidRPr="00CC7BA0">
        <w:rPr>
          <w:rFonts w:ascii="Times New Roman" w:hAnsi="Times New Roman" w:cs="Times New Roman"/>
          <w:sz w:val="28"/>
          <w:szCs w:val="28"/>
        </w:rPr>
        <w:t xml:space="preserve"> </w:t>
      </w:r>
      <w:bookmarkStart w:id="2" w:name="_Hlk194483310"/>
      <w:r w:rsidRPr="00CC7BA0">
        <w:rPr>
          <w:rFonts w:ascii="Times New Roman" w:hAnsi="Times New Roman" w:cs="Times New Roman"/>
          <w:sz w:val="28"/>
          <w:szCs w:val="28"/>
        </w:rPr>
        <w:t xml:space="preserve">report &amp; </w:t>
      </w:r>
      <w:proofErr w:type="gramStart"/>
      <w:r w:rsidRPr="00CC7BA0">
        <w:rPr>
          <w:rFonts w:ascii="Times New Roman" w:hAnsi="Times New Roman" w:cs="Times New Roman"/>
          <w:sz w:val="28"/>
          <w:szCs w:val="28"/>
        </w:rPr>
        <w:t xml:space="preserve">photos </w:t>
      </w:r>
      <w:bookmarkEnd w:id="2"/>
      <w:r w:rsidRPr="00CC7BA0">
        <w:rPr>
          <w:rFonts w:ascii="Times New Roman" w:hAnsi="Times New Roman" w:cs="Times New Roman"/>
          <w:sz w:val="28"/>
          <w:szCs w:val="28"/>
        </w:rPr>
        <w:t>:</w:t>
      </w:r>
      <w:proofErr w:type="gramEnd"/>
      <w:r w:rsidRPr="00CC7BA0">
        <w:rPr>
          <w:rFonts w:ascii="Times New Roman" w:hAnsi="Times New Roman" w:cs="Times New Roman"/>
          <w:sz w:val="28"/>
          <w:szCs w:val="28"/>
        </w:rPr>
        <w:t xml:space="preserve"> </w:t>
      </w:r>
      <w:r>
        <w:rPr>
          <w:rFonts w:ascii="Times New Roman" w:hAnsi="Times New Roman" w:cs="Times New Roman"/>
          <w:sz w:val="28"/>
          <w:szCs w:val="28"/>
        </w:rPr>
        <w:t>Cobham, July</w:t>
      </w:r>
    </w:p>
    <w:p w14:paraId="439D6E11" w14:textId="1928C099" w:rsidR="00D90759" w:rsidRPr="00D90759" w:rsidRDefault="00D90759" w:rsidP="00D90759">
      <w:pPr>
        <w:spacing w:line="259" w:lineRule="auto"/>
        <w:rPr>
          <w:b/>
          <w:bCs/>
          <w:sz w:val="28"/>
          <w:szCs w:val="28"/>
          <w:u w:val="single"/>
        </w:rPr>
      </w:pPr>
      <w:r w:rsidRPr="00D90759">
        <w:rPr>
          <w:b/>
          <w:bCs/>
          <w:sz w:val="28"/>
          <w:szCs w:val="28"/>
          <w:u w:val="single"/>
        </w:rPr>
        <w:t xml:space="preserve">Groups Roundup </w:t>
      </w:r>
    </w:p>
    <w:p w14:paraId="738BE2BF" w14:textId="77777777" w:rsidR="00D90759" w:rsidRPr="00D90759" w:rsidRDefault="00D90759" w:rsidP="00D90759">
      <w:pPr>
        <w:rPr>
          <w:rFonts w:ascii="Arial" w:hAnsi="Arial" w:cs="Arial"/>
        </w:rPr>
      </w:pPr>
      <w:r w:rsidRPr="00D90759">
        <w:rPr>
          <w:rFonts w:ascii="Arial" w:hAnsi="Arial" w:cs="Arial"/>
          <w:u w:val="single"/>
        </w:rPr>
        <w:t>New Group</w:t>
      </w:r>
      <w:r w:rsidRPr="00D90759">
        <w:rPr>
          <w:rFonts w:ascii="Arial" w:hAnsi="Arial" w:cs="Arial"/>
        </w:rPr>
        <w:t>:</w:t>
      </w:r>
      <w:r w:rsidRPr="00D90759">
        <w:rPr>
          <w:rFonts w:ascii="Arial" w:hAnsi="Arial" w:cs="Arial"/>
        </w:rPr>
        <w:tab/>
      </w:r>
      <w:r w:rsidRPr="00D90759">
        <w:rPr>
          <w:rFonts w:ascii="Arial" w:hAnsi="Arial" w:cs="Arial"/>
          <w:u w:val="single"/>
        </w:rPr>
        <w:t>Country Houses, Castles &amp; Cathedrals: leader Val Gosden</w:t>
      </w:r>
    </w:p>
    <w:p w14:paraId="5886A1C3" w14:textId="77777777" w:rsidR="00D90759" w:rsidRDefault="00D90759" w:rsidP="00D90759">
      <w:pPr>
        <w:rPr>
          <w:rFonts w:ascii="Arial" w:hAnsi="Arial" w:cs="Arial"/>
        </w:rPr>
      </w:pPr>
      <w:r w:rsidRPr="00DC1352">
        <w:rPr>
          <w:rFonts w:ascii="Arial" w:hAnsi="Arial" w:cs="Arial"/>
        </w:rPr>
        <w:t xml:space="preserve">Using </w:t>
      </w:r>
      <w:proofErr w:type="gramStart"/>
      <w:r w:rsidRPr="00DC1352">
        <w:rPr>
          <w:rFonts w:ascii="Arial" w:hAnsi="Arial" w:cs="Arial"/>
        </w:rPr>
        <w:t>DVDs</w:t>
      </w:r>
      <w:proofErr w:type="gramEnd"/>
      <w:r w:rsidRPr="00DC1352">
        <w:rPr>
          <w:rFonts w:ascii="Arial" w:hAnsi="Arial" w:cs="Arial"/>
        </w:rPr>
        <w:t xml:space="preserve"> we can ‘visit’ these places whilst sitting in comfort at home.  We will be meeting on the 4</w:t>
      </w:r>
      <w:r w:rsidRPr="00DC1352">
        <w:rPr>
          <w:rFonts w:ascii="Arial" w:hAnsi="Arial" w:cs="Arial"/>
          <w:vertAlign w:val="superscript"/>
        </w:rPr>
        <w:t>th</w:t>
      </w:r>
      <w:r w:rsidRPr="00DC1352">
        <w:rPr>
          <w:rFonts w:ascii="Arial" w:hAnsi="Arial" w:cs="Arial"/>
        </w:rPr>
        <w:t xml:space="preserve"> Wednesday of each month, 2-4 pm.  </w:t>
      </w:r>
    </w:p>
    <w:p w14:paraId="3FF890BA" w14:textId="77777777" w:rsidR="00D90759" w:rsidRPr="00D90759" w:rsidRDefault="00D90759" w:rsidP="00D90759">
      <w:pPr>
        <w:rPr>
          <w:rFonts w:ascii="Arial" w:hAnsi="Arial" w:cs="Arial"/>
          <w:u w:val="single"/>
        </w:rPr>
      </w:pPr>
      <w:r w:rsidRPr="00D90759">
        <w:rPr>
          <w:rFonts w:ascii="Arial" w:hAnsi="Arial" w:cs="Arial"/>
          <w:u w:val="single"/>
        </w:rPr>
        <w:t>Bridge for Beginners – New English Bridge Union course starting soon</w:t>
      </w:r>
    </w:p>
    <w:p w14:paraId="3DD51613" w14:textId="77777777" w:rsidR="00D90759" w:rsidRDefault="00D90759" w:rsidP="00D90759">
      <w:pPr>
        <w:rPr>
          <w:rFonts w:ascii="Arial" w:hAnsi="Arial" w:cs="Arial"/>
        </w:rPr>
      </w:pPr>
      <w:r>
        <w:rPr>
          <w:rFonts w:ascii="Arial" w:hAnsi="Arial" w:cs="Arial"/>
        </w:rPr>
        <w:t>Norman Inniss is an accredited EBU instructor and has given me details of their next local course.</w:t>
      </w:r>
    </w:p>
    <w:p w14:paraId="32BC9CF6" w14:textId="77777777" w:rsidR="00D90759" w:rsidRPr="009C7C6F" w:rsidRDefault="00D90759" w:rsidP="00D90759">
      <w:pPr>
        <w:rPr>
          <w:rFonts w:ascii="Arial" w:hAnsi="Arial" w:cs="Arial"/>
        </w:rPr>
      </w:pPr>
      <w:r w:rsidRPr="009C7C6F">
        <w:rPr>
          <w:rFonts w:ascii="Arial" w:hAnsi="Arial" w:cs="Arial"/>
        </w:rPr>
        <w:t>The course is going to start on 6</w:t>
      </w:r>
      <w:r w:rsidRPr="009C7C6F">
        <w:rPr>
          <w:rFonts w:ascii="Arial" w:hAnsi="Arial" w:cs="Arial"/>
          <w:vertAlign w:val="superscript"/>
        </w:rPr>
        <w:t>th</w:t>
      </w:r>
      <w:r w:rsidRPr="009C7C6F">
        <w:rPr>
          <w:rFonts w:ascii="Arial" w:hAnsi="Arial" w:cs="Arial"/>
        </w:rPr>
        <w:t> October and run on Monday afternoons between 2 p.m. and 4 p.m. It is held in the Village Hall in Farnborough Village, which is where Farnborough Bridge Club meets. The course is delivered in blocks of 10, but those with some knowledge of how the game works can, if they wish, miss the first couple. The cost is £10 per lesson, including course material, payable in advance for each block. Most people need about 5 blocks of lessons (spread over 18 months or so) to get to the standard to be able to start playing in a regular club (Farnborough BC have a Tuesday afternoon session for less experienced players). </w:t>
      </w:r>
    </w:p>
    <w:p w14:paraId="08DE5CD7" w14:textId="77777777" w:rsidR="00D90759" w:rsidRPr="009C7C6F" w:rsidRDefault="00D90759" w:rsidP="00D90759">
      <w:pPr>
        <w:rPr>
          <w:rFonts w:ascii="Arial" w:hAnsi="Arial" w:cs="Arial"/>
        </w:rPr>
      </w:pPr>
      <w:r w:rsidRPr="009C7C6F">
        <w:rPr>
          <w:rFonts w:ascii="Arial" w:hAnsi="Arial" w:cs="Arial"/>
        </w:rPr>
        <w:t>Why does it take so long? Learning to bid using bidding systems is like learning a foreign language, there is a lot to learn, and you need constant revision. There are literally billions of possible hand distributions, and you need to learn systems that can cope with all possibilities. </w:t>
      </w:r>
    </w:p>
    <w:p w14:paraId="559C64EB" w14:textId="77777777" w:rsidR="00D90759" w:rsidRDefault="00D90759" w:rsidP="00D90759">
      <w:pPr>
        <w:rPr>
          <w:rFonts w:ascii="Arial" w:hAnsi="Arial" w:cs="Arial"/>
        </w:rPr>
      </w:pPr>
      <w:r w:rsidRPr="009C7C6F">
        <w:rPr>
          <w:rFonts w:ascii="Arial" w:hAnsi="Arial" w:cs="Arial"/>
        </w:rPr>
        <w:t xml:space="preserve">Is it worth it? I </w:t>
      </w:r>
      <w:proofErr w:type="gramStart"/>
      <w:r w:rsidRPr="009C7C6F">
        <w:rPr>
          <w:rFonts w:ascii="Arial" w:hAnsi="Arial" w:cs="Arial"/>
        </w:rPr>
        <w:t>have to</w:t>
      </w:r>
      <w:proofErr w:type="gramEnd"/>
      <w:r w:rsidRPr="009C7C6F">
        <w:rPr>
          <w:rFonts w:ascii="Arial" w:hAnsi="Arial" w:cs="Arial"/>
        </w:rPr>
        <w:t xml:space="preserve"> warn you that bridge is very often addictive! In addition, it is an opportunity to meet new people and often forge new friendships. We ran a beginner's course from 2023 to 2024; we had a lot of fun on the way and several of our pupils have made lifelong friends as well as bridge partners. Some of them are playing every day!</w:t>
      </w:r>
    </w:p>
    <w:p w14:paraId="6BD869C7" w14:textId="77777777" w:rsidR="00D90759" w:rsidRDefault="00D90759" w:rsidP="00D90759">
      <w:r w:rsidRPr="00207B74">
        <w:rPr>
          <w:rFonts w:ascii="Arial" w:hAnsi="Arial" w:cs="Arial"/>
          <w:b/>
          <w:bCs/>
        </w:rPr>
        <w:t>Contact Norman Inniss 07525 664304</w:t>
      </w:r>
      <w:r>
        <w:rPr>
          <w:rFonts w:ascii="Arial" w:hAnsi="Arial" w:cs="Arial"/>
        </w:rPr>
        <w:t xml:space="preserve"> </w:t>
      </w:r>
      <w:hyperlink r:id="rId8" w:history="1">
        <w:r w:rsidRPr="008D1DAD">
          <w:rPr>
            <w:rStyle w:val="Hyperlink"/>
            <w:rFonts w:ascii="Arial" w:hAnsi="Arial" w:cs="Arial"/>
          </w:rPr>
          <w:t>normaninniss@hotmail.com</w:t>
        </w:r>
      </w:hyperlink>
    </w:p>
    <w:p w14:paraId="39CD701C" w14:textId="77777777" w:rsidR="00781E25" w:rsidRDefault="00781E25" w:rsidP="00D90759"/>
    <w:p w14:paraId="15D872B4" w14:textId="77777777" w:rsidR="00781E25" w:rsidRDefault="00781E25" w:rsidP="00D90759"/>
    <w:p w14:paraId="60AD8C9E" w14:textId="77777777" w:rsidR="00781E25" w:rsidRPr="009C7C6F" w:rsidRDefault="00781E25" w:rsidP="00D90759">
      <w:pPr>
        <w:rPr>
          <w:rFonts w:ascii="Arial" w:hAnsi="Arial" w:cs="Arial"/>
        </w:rPr>
      </w:pPr>
    </w:p>
    <w:tbl>
      <w:tblPr>
        <w:tblpPr w:vertAnchor="text"/>
        <w:tblW w:w="5000" w:type="pct"/>
        <w:tblCellMar>
          <w:left w:w="0" w:type="dxa"/>
          <w:right w:w="0" w:type="dxa"/>
        </w:tblCellMar>
        <w:tblLook w:val="04A0" w:firstRow="1" w:lastRow="0" w:firstColumn="1" w:lastColumn="0" w:noHBand="0" w:noVBand="1"/>
      </w:tblPr>
      <w:tblGrid>
        <w:gridCol w:w="9638"/>
      </w:tblGrid>
      <w:tr w:rsidR="00D90759" w:rsidRPr="00FA21B0" w14:paraId="1D861DAE" w14:textId="77777777" w:rsidTr="005838DC">
        <w:tc>
          <w:tcPr>
            <w:tcW w:w="0" w:type="auto"/>
            <w:vAlign w:val="center"/>
            <w:hideMark/>
          </w:tcPr>
          <w:p w14:paraId="685EF266" w14:textId="77777777" w:rsidR="00D90759" w:rsidRPr="00CD1EA0" w:rsidRDefault="00D90759" w:rsidP="005838DC">
            <w:pPr>
              <w:rPr>
                <w:rFonts w:ascii="Arial" w:eastAsia="Times New Roman" w:hAnsi="Arial" w:cs="Arial"/>
                <w:color w:val="000000"/>
              </w:rPr>
            </w:pPr>
          </w:p>
        </w:tc>
      </w:tr>
    </w:tbl>
    <w:p w14:paraId="3D2D61E5" w14:textId="77777777" w:rsidR="00D90759" w:rsidRDefault="00D90759" w:rsidP="00D90759">
      <w:pPr>
        <w:rPr>
          <w:rFonts w:ascii="Arial" w:eastAsia="Times New Roman" w:hAnsi="Arial" w:cs="Arial"/>
          <w:color w:val="000000"/>
        </w:rPr>
      </w:pPr>
      <w:r w:rsidRPr="00D90759">
        <w:rPr>
          <w:rFonts w:ascii="Arial" w:eastAsia="Times New Roman" w:hAnsi="Arial" w:cs="Arial"/>
          <w:color w:val="000000"/>
          <w:u w:val="single"/>
        </w:rPr>
        <w:lastRenderedPageBreak/>
        <w:t>Ambers</w:t>
      </w:r>
      <w:r>
        <w:rPr>
          <w:rFonts w:ascii="Arial" w:eastAsia="Times New Roman" w:hAnsi="Arial" w:cs="Arial"/>
          <w:b/>
          <w:bCs/>
          <w:color w:val="000000"/>
        </w:rPr>
        <w:t>:</w:t>
      </w:r>
      <w:r>
        <w:rPr>
          <w:rFonts w:ascii="Arial" w:eastAsia="Times New Roman" w:hAnsi="Arial" w:cs="Arial"/>
          <w:color w:val="000000"/>
        </w:rPr>
        <w:t xml:space="preserve"> leaders</w:t>
      </w:r>
      <w:r w:rsidRPr="00194DF1">
        <w:rPr>
          <w:rFonts w:ascii="Arial" w:eastAsia="Times New Roman" w:hAnsi="Arial" w:cs="Arial"/>
          <w:color w:val="000000"/>
        </w:rPr>
        <w:t xml:space="preserve"> John Baker &amp; Sheila Donnovan </w:t>
      </w:r>
    </w:p>
    <w:p w14:paraId="11116530" w14:textId="77777777" w:rsidR="00D90759" w:rsidRDefault="00D90759" w:rsidP="00D90759">
      <w:pPr>
        <w:rPr>
          <w:rFonts w:ascii="Arial" w:eastAsia="Times New Roman" w:hAnsi="Arial" w:cs="Arial"/>
          <w:color w:val="000000"/>
        </w:rPr>
      </w:pPr>
      <w:r w:rsidRPr="00E42ABF">
        <w:rPr>
          <w:rFonts w:ascii="Arial" w:eastAsia="Times New Roman" w:hAnsi="Arial" w:cs="Arial"/>
          <w:color w:val="000000"/>
        </w:rPr>
        <w:t xml:space="preserve">This month we followed a revised walk which started at Shooters Hill old police station, went up to </w:t>
      </w:r>
      <w:proofErr w:type="spellStart"/>
      <w:r w:rsidRPr="00E42ABF">
        <w:rPr>
          <w:rFonts w:ascii="Arial" w:eastAsia="Times New Roman" w:hAnsi="Arial" w:cs="Arial"/>
          <w:color w:val="000000"/>
        </w:rPr>
        <w:t>Severndroog</w:t>
      </w:r>
      <w:proofErr w:type="spellEnd"/>
      <w:r w:rsidRPr="00E42ABF">
        <w:rPr>
          <w:rFonts w:ascii="Arial" w:eastAsia="Times New Roman" w:hAnsi="Arial" w:cs="Arial"/>
          <w:color w:val="000000"/>
        </w:rPr>
        <w:t xml:space="preserve"> Castle, across to </w:t>
      </w:r>
      <w:proofErr w:type="spellStart"/>
      <w:r w:rsidRPr="00E42ABF">
        <w:rPr>
          <w:rFonts w:ascii="Arial" w:eastAsia="Times New Roman" w:hAnsi="Arial" w:cs="Arial"/>
          <w:color w:val="000000"/>
        </w:rPr>
        <w:t>Oxleas</w:t>
      </w:r>
      <w:proofErr w:type="spellEnd"/>
      <w:r w:rsidRPr="00E42ABF">
        <w:rPr>
          <w:rFonts w:ascii="Arial" w:eastAsia="Times New Roman" w:hAnsi="Arial" w:cs="Arial"/>
          <w:color w:val="000000"/>
        </w:rPr>
        <w:t xml:space="preserve"> Meadows, then down to Eltham Park South. This was a more arduous walk than usual as buses were on diversion around Shooters Hill, not allowing us to start at the top of the hill. We all made it to the cafe at Eltham Park, but the intended visit to Avery Hill was left for another time.' </w:t>
      </w:r>
    </w:p>
    <w:p w14:paraId="6363917E" w14:textId="77777777" w:rsidR="00D90759" w:rsidRDefault="00D90759" w:rsidP="00D90759">
      <w:pPr>
        <w:rPr>
          <w:rFonts w:ascii="Arial" w:eastAsia="Times New Roman" w:hAnsi="Arial" w:cs="Arial"/>
          <w:color w:val="000000"/>
        </w:rPr>
      </w:pPr>
      <w:r w:rsidRPr="00D90759">
        <w:rPr>
          <w:rFonts w:ascii="Arial" w:eastAsia="Times New Roman" w:hAnsi="Arial" w:cs="Arial"/>
          <w:color w:val="000000"/>
          <w:u w:val="single"/>
        </w:rPr>
        <w:t>Art Appreciation</w:t>
      </w:r>
      <w:r w:rsidRPr="00DD1E65">
        <w:rPr>
          <w:rFonts w:ascii="Arial" w:eastAsia="Times New Roman" w:hAnsi="Arial" w:cs="Arial"/>
          <w:b/>
          <w:bCs/>
          <w:color w:val="000000"/>
        </w:rPr>
        <w:t>:</w:t>
      </w:r>
      <w:r w:rsidRPr="00DD1E65">
        <w:rPr>
          <w:rFonts w:ascii="Arial" w:eastAsia="Times New Roman" w:hAnsi="Arial" w:cs="Arial"/>
          <w:color w:val="000000"/>
        </w:rPr>
        <w:t xml:space="preserve"> leader Val Gosden</w:t>
      </w:r>
    </w:p>
    <w:p w14:paraId="7DD16B4E" w14:textId="77777777" w:rsidR="00D90759" w:rsidRPr="00345C08" w:rsidRDefault="00D90759" w:rsidP="00D90759">
      <w:pPr>
        <w:rPr>
          <w:rFonts w:ascii="Arial" w:eastAsia="Times New Roman" w:hAnsi="Arial" w:cs="Arial"/>
          <w:color w:val="000000"/>
        </w:rPr>
      </w:pPr>
      <w:r w:rsidRPr="00E5197E">
        <w:rPr>
          <w:rFonts w:ascii="Arial" w:eastAsia="Times New Roman" w:hAnsi="Arial" w:cs="Arial"/>
          <w:color w:val="000000"/>
        </w:rPr>
        <w:t>The first two lectures of ‘Museum Masterpieces: the Metropolitan Museum of Art’ focussed on the building of the museum and Greek &amp; Roman Art.  Many of the items were sculptures, some being of simple flowing style, whilst others were very detailed.  Also shown were decorated ceramic vases and items of jewellery.  All were from the period 3,000 BC to 2,000 BC</w:t>
      </w:r>
    </w:p>
    <w:p w14:paraId="7EACFEEF" w14:textId="77777777" w:rsidR="00D90759" w:rsidRPr="00B365BF" w:rsidRDefault="00D90759" w:rsidP="00D90759">
      <w:pPr>
        <w:rPr>
          <w:rFonts w:ascii="Arial" w:eastAsia="Times New Roman" w:hAnsi="Arial" w:cs="Arial"/>
          <w:color w:val="000000"/>
        </w:rPr>
      </w:pPr>
      <w:r w:rsidRPr="00D90759">
        <w:rPr>
          <w:rFonts w:ascii="Arial" w:eastAsia="Times New Roman" w:hAnsi="Arial" w:cs="Arial"/>
          <w:color w:val="000000"/>
          <w:u w:val="single"/>
        </w:rPr>
        <w:t>Country Houses, Castles and Cathedrals</w:t>
      </w:r>
      <w:r w:rsidRPr="00D85CC0">
        <w:rPr>
          <w:rFonts w:ascii="Arial" w:eastAsia="Times New Roman" w:hAnsi="Arial" w:cs="Arial"/>
          <w:b/>
          <w:bCs/>
          <w:color w:val="000000"/>
        </w:rPr>
        <w:t>:</w:t>
      </w:r>
      <w:r>
        <w:rPr>
          <w:rFonts w:ascii="Arial" w:eastAsia="Times New Roman" w:hAnsi="Arial" w:cs="Arial"/>
          <w:b/>
          <w:bCs/>
          <w:color w:val="000000"/>
        </w:rPr>
        <w:t xml:space="preserve"> </w:t>
      </w:r>
      <w:r w:rsidRPr="00D85CC0">
        <w:rPr>
          <w:rFonts w:ascii="Arial" w:eastAsia="Times New Roman" w:hAnsi="Arial" w:cs="Arial"/>
          <w:color w:val="000000"/>
        </w:rPr>
        <w:t>leader Val Gosden</w:t>
      </w:r>
    </w:p>
    <w:p w14:paraId="4DBD2377" w14:textId="77777777" w:rsidR="00D90759" w:rsidRPr="00D85CC0" w:rsidRDefault="00D90759" w:rsidP="00D90759">
      <w:pPr>
        <w:rPr>
          <w:rFonts w:ascii="Arial" w:eastAsia="Times New Roman" w:hAnsi="Arial" w:cs="Arial"/>
          <w:color w:val="000000"/>
        </w:rPr>
      </w:pPr>
      <w:r w:rsidRPr="00B365BF">
        <w:rPr>
          <w:rFonts w:ascii="Arial" w:eastAsia="Times New Roman" w:hAnsi="Arial" w:cs="Arial"/>
          <w:color w:val="000000"/>
        </w:rPr>
        <w:t>Hardwick Hall in Derbyshire was the subject of our July session.  This remarkable Tudor House was owned by Bess of Hardwick, Elizabethan England’s second most powerful woman.  The Hall features many large windows, and the letters E S are carved in stone at the high points of the building.  Bess of Hardwick married men of note, inheriting after their deaths, making her a very rich woman.   Her coat-of-arms are featured in some of the rooms, many of which contain 16</w:t>
      </w:r>
      <w:r w:rsidRPr="00B365BF">
        <w:rPr>
          <w:rFonts w:ascii="Arial" w:eastAsia="Times New Roman" w:hAnsi="Arial" w:cs="Arial"/>
          <w:color w:val="000000"/>
          <w:vertAlign w:val="superscript"/>
        </w:rPr>
        <w:t>th</w:t>
      </w:r>
      <w:r w:rsidRPr="00B365BF">
        <w:rPr>
          <w:rFonts w:ascii="Arial" w:eastAsia="Times New Roman" w:hAnsi="Arial" w:cs="Arial"/>
          <w:color w:val="000000"/>
        </w:rPr>
        <w:t xml:space="preserve"> century embroidery, tapestries and portraits.  </w:t>
      </w:r>
    </w:p>
    <w:p w14:paraId="6C0663D2" w14:textId="77777777" w:rsidR="00D90759" w:rsidRDefault="00D90759" w:rsidP="00D90759">
      <w:pPr>
        <w:rPr>
          <w:rFonts w:ascii="Arial" w:eastAsia="Times New Roman" w:hAnsi="Arial" w:cs="Arial"/>
          <w:color w:val="000000"/>
        </w:rPr>
      </w:pPr>
      <w:r w:rsidRPr="00D90759">
        <w:rPr>
          <w:rFonts w:ascii="Arial" w:eastAsia="Times New Roman" w:hAnsi="Arial" w:cs="Arial"/>
          <w:color w:val="000000"/>
          <w:u w:val="single"/>
        </w:rPr>
        <w:t>Family History:</w:t>
      </w:r>
      <w:r>
        <w:rPr>
          <w:rFonts w:ascii="Arial" w:eastAsia="Times New Roman" w:hAnsi="Arial" w:cs="Arial"/>
          <w:color w:val="000000"/>
        </w:rPr>
        <w:t xml:space="preserve"> leader Kate Berry</w:t>
      </w:r>
    </w:p>
    <w:p w14:paraId="4C305617" w14:textId="7374ED98" w:rsidR="00D90759" w:rsidRDefault="00D90759" w:rsidP="00D90759">
      <w:pPr>
        <w:rPr>
          <w:rFonts w:ascii="Arial" w:eastAsia="Times New Roman" w:hAnsi="Arial" w:cs="Arial"/>
          <w:color w:val="000000"/>
        </w:rPr>
      </w:pPr>
      <w:r w:rsidRPr="00651FAB">
        <w:rPr>
          <w:rFonts w:ascii="Arial" w:eastAsia="Times New Roman" w:hAnsi="Arial" w:cs="Arial"/>
          <w:color w:val="000000"/>
        </w:rPr>
        <w:t>Unfortunately, July's meeting was cancelled at the last minute. The Archives at Bexleyheath Library was closed due to roof repairs. Apologies to those who didn't get the message in time! Hopefully we'll be back to normal next month</w:t>
      </w:r>
    </w:p>
    <w:bookmarkEnd w:id="1"/>
    <w:p w14:paraId="75639249" w14:textId="77777777" w:rsidR="00D90759" w:rsidRDefault="00D90759" w:rsidP="00D90759">
      <w:pPr>
        <w:rPr>
          <w:rFonts w:ascii="Arial" w:eastAsia="Times New Roman" w:hAnsi="Arial" w:cs="Arial"/>
          <w:color w:val="000000"/>
        </w:rPr>
      </w:pPr>
      <w:r w:rsidRPr="00D90759">
        <w:rPr>
          <w:rFonts w:ascii="Arial" w:eastAsia="Times New Roman" w:hAnsi="Arial" w:cs="Arial"/>
          <w:color w:val="000000"/>
          <w:u w:val="single"/>
        </w:rPr>
        <w:t>Handcrafted Card Making:</w:t>
      </w:r>
      <w:r>
        <w:rPr>
          <w:rFonts w:ascii="Arial" w:eastAsia="Times New Roman" w:hAnsi="Arial" w:cs="Arial"/>
          <w:color w:val="000000"/>
        </w:rPr>
        <w:t xml:space="preserve"> leader Val Gosden</w:t>
      </w:r>
    </w:p>
    <w:tbl>
      <w:tblPr>
        <w:tblStyle w:val="TableGrid"/>
        <w:tblW w:w="96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528"/>
      </w:tblGrid>
      <w:tr w:rsidR="00D90759" w14:paraId="08839438" w14:textId="77777777" w:rsidTr="005838DC">
        <w:tc>
          <w:tcPr>
            <w:tcW w:w="5103" w:type="dxa"/>
          </w:tcPr>
          <w:p w14:paraId="07EFE3DF" w14:textId="19E21689" w:rsidR="00D90759" w:rsidRDefault="00D90759" w:rsidP="005838DC">
            <w:pPr>
              <w:rPr>
                <w:rFonts w:ascii="Arial" w:eastAsia="Times New Roman" w:hAnsi="Arial" w:cs="Arial"/>
                <w:color w:val="000000"/>
                <w:sz w:val="24"/>
                <w:szCs w:val="24"/>
              </w:rPr>
            </w:pPr>
          </w:p>
        </w:tc>
        <w:tc>
          <w:tcPr>
            <w:tcW w:w="4528" w:type="dxa"/>
          </w:tcPr>
          <w:p w14:paraId="1905A47A" w14:textId="77777777" w:rsidR="00D90759" w:rsidRDefault="00D90759" w:rsidP="005838DC">
            <w:pPr>
              <w:rPr>
                <w:rFonts w:ascii="Arial" w:eastAsia="Times New Roman" w:hAnsi="Arial" w:cs="Arial"/>
                <w:color w:val="000000"/>
                <w:sz w:val="24"/>
                <w:szCs w:val="24"/>
              </w:rPr>
            </w:pPr>
          </w:p>
        </w:tc>
      </w:tr>
      <w:tr w:rsidR="00D90759" w14:paraId="14FB5059" w14:textId="77777777" w:rsidTr="005838D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03" w:type="dxa"/>
            <w:tcBorders>
              <w:top w:val="nil"/>
              <w:left w:val="nil"/>
              <w:bottom w:val="nil"/>
              <w:right w:val="nil"/>
            </w:tcBorders>
          </w:tcPr>
          <w:p w14:paraId="59C743DF" w14:textId="7157BC58" w:rsidR="00781E25" w:rsidRDefault="00781E25" w:rsidP="005838DC">
            <w:pPr>
              <w:rPr>
                <w:rFonts w:ascii="Arial" w:eastAsia="Times New Roman" w:hAnsi="Arial" w:cs="Arial"/>
                <w:color w:val="000000"/>
                <w:sz w:val="24"/>
                <w:szCs w:val="24"/>
              </w:rPr>
            </w:pPr>
            <w:r>
              <w:rPr>
                <w:rFonts w:ascii="Arial" w:eastAsia="Times New Roman" w:hAnsi="Arial" w:cs="Arial"/>
                <w:noProof/>
                <w:color w:val="000000"/>
                <w:sz w:val="24"/>
                <w:szCs w:val="24"/>
              </w:rPr>
              <w:drawing>
                <wp:inline distT="0" distB="0" distL="0" distR="0" wp14:anchorId="4DE17FEB" wp14:editId="37A4064D">
                  <wp:extent cx="1409700" cy="2150188"/>
                  <wp:effectExtent l="0" t="0" r="0" b="2540"/>
                  <wp:docPr id="1105904943" name="Picture 4" descr="A card with cupcakes and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04943" name="Picture 4" descr="A card with cupcakes and a banner&#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21911" cy="2168814"/>
                          </a:xfrm>
                          <a:prstGeom prst="rect">
                            <a:avLst/>
                          </a:prstGeom>
                        </pic:spPr>
                      </pic:pic>
                    </a:graphicData>
                  </a:graphic>
                </wp:inline>
              </w:drawing>
            </w:r>
          </w:p>
          <w:p w14:paraId="4E92603C" w14:textId="77777777" w:rsidR="00781E25" w:rsidRDefault="00781E25" w:rsidP="005838DC">
            <w:pPr>
              <w:rPr>
                <w:rFonts w:ascii="Arial" w:eastAsia="Times New Roman" w:hAnsi="Arial" w:cs="Arial"/>
                <w:color w:val="000000"/>
                <w:sz w:val="24"/>
                <w:szCs w:val="24"/>
              </w:rPr>
            </w:pPr>
          </w:p>
          <w:p w14:paraId="20D0E68D" w14:textId="660F2CE8" w:rsidR="00D90759" w:rsidRPr="003B209C" w:rsidRDefault="00D90759" w:rsidP="005838DC">
            <w:pPr>
              <w:rPr>
                <w:rFonts w:ascii="Arial" w:eastAsia="Times New Roman" w:hAnsi="Arial" w:cs="Arial"/>
                <w:color w:val="000000"/>
                <w:sz w:val="24"/>
                <w:szCs w:val="24"/>
              </w:rPr>
            </w:pPr>
            <w:r w:rsidRPr="003B209C">
              <w:rPr>
                <w:rFonts w:ascii="Arial" w:eastAsia="Times New Roman" w:hAnsi="Arial" w:cs="Arial"/>
                <w:color w:val="000000"/>
                <w:sz w:val="24"/>
                <w:szCs w:val="24"/>
              </w:rPr>
              <w:t>On a hot summer’s day in July</w:t>
            </w:r>
            <w:r>
              <w:rPr>
                <w:rFonts w:ascii="Arial" w:eastAsia="Times New Roman" w:hAnsi="Arial" w:cs="Arial"/>
                <w:color w:val="000000"/>
                <w:sz w:val="24"/>
                <w:szCs w:val="24"/>
              </w:rPr>
              <w:t>,</w:t>
            </w:r>
            <w:r w:rsidRPr="003B209C">
              <w:rPr>
                <w:rFonts w:ascii="Arial" w:eastAsia="Times New Roman" w:hAnsi="Arial" w:cs="Arial"/>
                <w:color w:val="000000"/>
                <w:sz w:val="24"/>
                <w:szCs w:val="24"/>
              </w:rPr>
              <w:t xml:space="preserve"> we made two greetings’ cards.  One featured marine life helping us to feel a little bit cooler, the other gave us thoughts of </w:t>
            </w:r>
            <w:r>
              <w:rPr>
                <w:rFonts w:ascii="Arial" w:eastAsia="Times New Roman" w:hAnsi="Arial" w:cs="Arial"/>
                <w:color w:val="000000"/>
                <w:sz w:val="24"/>
                <w:szCs w:val="24"/>
              </w:rPr>
              <w:t xml:space="preserve">a </w:t>
            </w:r>
            <w:r w:rsidRPr="003B209C">
              <w:rPr>
                <w:rFonts w:ascii="Arial" w:eastAsia="Times New Roman" w:hAnsi="Arial" w:cs="Arial"/>
                <w:color w:val="000000"/>
                <w:sz w:val="24"/>
                <w:szCs w:val="24"/>
              </w:rPr>
              <w:t>cream tea in the garden.</w:t>
            </w:r>
          </w:p>
        </w:tc>
        <w:tc>
          <w:tcPr>
            <w:tcW w:w="4528" w:type="dxa"/>
            <w:tcBorders>
              <w:top w:val="nil"/>
              <w:left w:val="nil"/>
              <w:bottom w:val="nil"/>
              <w:right w:val="nil"/>
            </w:tcBorders>
          </w:tcPr>
          <w:p w14:paraId="25302BB6" w14:textId="77777777" w:rsidR="00D90759" w:rsidRDefault="00D90759" w:rsidP="005838DC">
            <w:pPr>
              <w:rPr>
                <w:rFonts w:ascii="Arial" w:eastAsia="Times New Roman" w:hAnsi="Arial" w:cs="Arial"/>
                <w:b/>
                <w:bCs/>
                <w:color w:val="000000"/>
                <w:sz w:val="24"/>
                <w:szCs w:val="24"/>
                <w:u w:val="single"/>
              </w:rPr>
            </w:pPr>
            <w:r>
              <w:rPr>
                <w:noProof/>
              </w:rPr>
              <w:drawing>
                <wp:inline distT="0" distB="0" distL="0" distR="0" wp14:anchorId="35CDD818" wp14:editId="4B613E6E">
                  <wp:extent cx="1622843" cy="2352675"/>
                  <wp:effectExtent l="0" t="0" r="0" b="0"/>
                  <wp:docPr id="1315725116" name="Picture 1" descr="A close-up of a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25116" name="Picture 1" descr="A close-up of a card&#10;&#10;AI-generated content may be incorrect."/>
                          <pic:cNvPicPr/>
                        </pic:nvPicPr>
                        <pic:blipFill>
                          <a:blip r:embed="rId10"/>
                          <a:stretch>
                            <a:fillRect/>
                          </a:stretch>
                        </pic:blipFill>
                        <pic:spPr>
                          <a:xfrm>
                            <a:off x="0" y="0"/>
                            <a:ext cx="1649652" cy="2391541"/>
                          </a:xfrm>
                          <a:prstGeom prst="rect">
                            <a:avLst/>
                          </a:prstGeom>
                        </pic:spPr>
                      </pic:pic>
                    </a:graphicData>
                  </a:graphic>
                </wp:inline>
              </w:drawing>
            </w:r>
          </w:p>
          <w:p w14:paraId="4499528E" w14:textId="77777777" w:rsidR="00D90759" w:rsidRDefault="00D90759" w:rsidP="005838DC">
            <w:pPr>
              <w:rPr>
                <w:rFonts w:ascii="Arial" w:eastAsia="Times New Roman" w:hAnsi="Arial" w:cs="Arial"/>
                <w:b/>
                <w:bCs/>
                <w:color w:val="000000"/>
                <w:sz w:val="24"/>
                <w:szCs w:val="24"/>
                <w:u w:val="single"/>
              </w:rPr>
            </w:pPr>
          </w:p>
          <w:p w14:paraId="09296B05" w14:textId="415EA313" w:rsidR="00D90759" w:rsidRDefault="00D90759" w:rsidP="005838DC">
            <w:pPr>
              <w:rPr>
                <w:rFonts w:ascii="Arial" w:eastAsia="Times New Roman" w:hAnsi="Arial" w:cs="Arial"/>
                <w:b/>
                <w:bCs/>
                <w:color w:val="000000"/>
                <w:sz w:val="24"/>
                <w:szCs w:val="24"/>
                <w:u w:val="single"/>
              </w:rPr>
            </w:pPr>
          </w:p>
        </w:tc>
      </w:tr>
    </w:tbl>
    <w:p w14:paraId="0CA60C50" w14:textId="77777777" w:rsidR="00781E25" w:rsidRDefault="00781E25" w:rsidP="00D90759">
      <w:pPr>
        <w:rPr>
          <w:rFonts w:ascii="Arial" w:eastAsia="Times New Roman" w:hAnsi="Arial" w:cs="Arial"/>
          <w:b/>
          <w:bCs/>
          <w:color w:val="000000"/>
          <w:u w:val="single"/>
        </w:rPr>
      </w:pPr>
    </w:p>
    <w:p w14:paraId="04B7C79B" w14:textId="11873FC4" w:rsidR="00D90759" w:rsidRDefault="00D90759" w:rsidP="00D90759">
      <w:pPr>
        <w:rPr>
          <w:rFonts w:ascii="Arial" w:eastAsia="Times New Roman" w:hAnsi="Arial" w:cs="Arial"/>
          <w:color w:val="000000"/>
        </w:rPr>
      </w:pPr>
      <w:r>
        <w:rPr>
          <w:rFonts w:ascii="Arial" w:eastAsia="Times New Roman" w:hAnsi="Arial" w:cs="Arial"/>
          <w:b/>
          <w:bCs/>
          <w:color w:val="000000"/>
          <w:u w:val="single"/>
        </w:rPr>
        <w:t>Local History:</w:t>
      </w:r>
      <w:r>
        <w:rPr>
          <w:rFonts w:ascii="Arial" w:eastAsia="Times New Roman" w:hAnsi="Arial" w:cs="Arial"/>
          <w:color w:val="000000"/>
        </w:rPr>
        <w:t xml:space="preserve"> leader Kate Berry</w:t>
      </w:r>
    </w:p>
    <w:p w14:paraId="197149CC" w14:textId="77777777" w:rsidR="00D90759" w:rsidRDefault="00D90759" w:rsidP="00D90759">
      <w:pPr>
        <w:rPr>
          <w:rFonts w:ascii="Arial" w:eastAsia="Times New Roman" w:hAnsi="Arial" w:cs="Arial"/>
          <w:color w:val="000000"/>
        </w:rPr>
      </w:pPr>
      <w:r w:rsidRPr="00651FAB">
        <w:rPr>
          <w:rFonts w:ascii="Arial" w:eastAsia="Times New Roman" w:hAnsi="Arial" w:cs="Arial"/>
          <w:color w:val="000000"/>
        </w:rPr>
        <w:t xml:space="preserve">Jan and I led July's visit to the Cartier Exhibition at the Victoria &amp; Albert </w:t>
      </w:r>
      <w:proofErr w:type="spellStart"/>
      <w:r w:rsidRPr="00651FAB">
        <w:rPr>
          <w:rFonts w:ascii="Arial" w:eastAsia="Times New Roman" w:hAnsi="Arial" w:cs="Arial"/>
          <w:color w:val="000000"/>
        </w:rPr>
        <w:t>Museum.We</w:t>
      </w:r>
      <w:proofErr w:type="spellEnd"/>
      <w:r w:rsidRPr="00651FAB">
        <w:rPr>
          <w:rFonts w:ascii="Arial" w:eastAsia="Times New Roman" w:hAnsi="Arial" w:cs="Arial"/>
          <w:color w:val="000000"/>
        </w:rPr>
        <w:t xml:space="preserve"> followed the jeweller and watchmaker Cartier Family through worldwide social changes and technological advances, from 1845 to the present day. Over 350 precious jewels, watches and clocks were displayed.</w:t>
      </w:r>
      <w:r>
        <w:rPr>
          <w:rFonts w:ascii="Arial" w:eastAsia="Times New Roman" w:hAnsi="Arial" w:cs="Arial"/>
          <w:color w:val="000000"/>
        </w:rPr>
        <w:t xml:space="preserve">  </w:t>
      </w:r>
      <w:r w:rsidRPr="00651FAB">
        <w:rPr>
          <w:rFonts w:ascii="Arial" w:eastAsia="Times New Roman" w:hAnsi="Arial" w:cs="Arial"/>
          <w:color w:val="000000"/>
        </w:rPr>
        <w:t>Dazzled and tired we then enjoyed tea and scones in the cafe.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3"/>
        <w:gridCol w:w="4804"/>
      </w:tblGrid>
      <w:tr w:rsidR="00D90759" w14:paraId="70167D8D" w14:textId="77777777" w:rsidTr="005838DC">
        <w:tc>
          <w:tcPr>
            <w:tcW w:w="4803" w:type="dxa"/>
          </w:tcPr>
          <w:p w14:paraId="2A28CB56" w14:textId="77777777" w:rsidR="00D90759" w:rsidRDefault="00D90759" w:rsidP="005838DC">
            <w:pPr>
              <w:rPr>
                <w:rFonts w:ascii="Arial" w:eastAsia="Times New Roman" w:hAnsi="Arial" w:cs="Arial"/>
                <w:color w:val="000000"/>
                <w:sz w:val="24"/>
                <w:szCs w:val="24"/>
              </w:rPr>
            </w:pPr>
            <w:r>
              <w:rPr>
                <w:rFonts w:eastAsia="Times New Roman"/>
                <w:noProof/>
              </w:rPr>
              <w:drawing>
                <wp:inline distT="0" distB="0" distL="0" distR="0" wp14:anchorId="3D32FA40" wp14:editId="47023CC0">
                  <wp:extent cx="2422548" cy="3230148"/>
                  <wp:effectExtent l="0" t="0" r="0" b="8890"/>
                  <wp:docPr id="1379359246" name="Picture 1" descr="A tiara with feather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59246" name="Picture 1" descr="A tiara with feathers on it&#10;&#10;AI-generated content may be incorrect."/>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2452331" cy="3269860"/>
                          </a:xfrm>
                          <a:prstGeom prst="rect">
                            <a:avLst/>
                          </a:prstGeom>
                          <a:noFill/>
                          <a:ln>
                            <a:noFill/>
                          </a:ln>
                        </pic:spPr>
                      </pic:pic>
                    </a:graphicData>
                  </a:graphic>
                </wp:inline>
              </w:drawing>
            </w:r>
          </w:p>
        </w:tc>
        <w:tc>
          <w:tcPr>
            <w:tcW w:w="4804" w:type="dxa"/>
          </w:tcPr>
          <w:p w14:paraId="7A0D6CDE" w14:textId="77777777" w:rsidR="00D90759" w:rsidRDefault="00D90759" w:rsidP="005838DC">
            <w:pPr>
              <w:rPr>
                <w:rFonts w:ascii="Arial" w:eastAsia="Times New Roman" w:hAnsi="Arial" w:cs="Arial"/>
                <w:color w:val="000000"/>
                <w:sz w:val="24"/>
                <w:szCs w:val="24"/>
              </w:rPr>
            </w:pPr>
            <w:r>
              <w:rPr>
                <w:rFonts w:eastAsia="Times New Roman"/>
                <w:noProof/>
              </w:rPr>
              <w:drawing>
                <wp:inline distT="0" distB="0" distL="0" distR="0" wp14:anchorId="7AC1101B" wp14:editId="3BE17541">
                  <wp:extent cx="2422525" cy="3230118"/>
                  <wp:effectExtent l="0" t="0" r="0" b="8890"/>
                  <wp:docPr id="427570128" name="Picture 2" descr="A brooch with multicolored ge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570128" name="Picture 2" descr="A brooch with multicolored gems&#10;&#10;AI-generated content may be incorrect."/>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2473659" cy="3298299"/>
                          </a:xfrm>
                          <a:prstGeom prst="rect">
                            <a:avLst/>
                          </a:prstGeom>
                          <a:noFill/>
                          <a:ln>
                            <a:noFill/>
                          </a:ln>
                        </pic:spPr>
                      </pic:pic>
                    </a:graphicData>
                  </a:graphic>
                </wp:inline>
              </w:drawing>
            </w:r>
          </w:p>
        </w:tc>
      </w:tr>
    </w:tbl>
    <w:p w14:paraId="29DB82A2" w14:textId="77777777" w:rsidR="00D90759" w:rsidRPr="00651FAB" w:rsidRDefault="00D90759" w:rsidP="00D90759">
      <w:pPr>
        <w:rPr>
          <w:rFonts w:ascii="Arial" w:eastAsia="Times New Roman" w:hAnsi="Arial" w:cs="Arial"/>
          <w:color w:val="000000"/>
        </w:rPr>
      </w:pPr>
    </w:p>
    <w:p w14:paraId="652F56CB" w14:textId="77777777" w:rsidR="00D90759" w:rsidRDefault="00D90759" w:rsidP="00D90759">
      <w:pPr>
        <w:rPr>
          <w:rFonts w:ascii="Arial" w:eastAsia="Times New Roman" w:hAnsi="Arial" w:cs="Arial"/>
          <w:color w:val="000000"/>
        </w:rPr>
      </w:pPr>
      <w:r w:rsidRPr="00ED5EA0">
        <w:rPr>
          <w:rFonts w:ascii="Arial" w:eastAsia="Times New Roman" w:hAnsi="Arial" w:cs="Arial"/>
          <w:b/>
          <w:bCs/>
          <w:color w:val="000000"/>
          <w:u w:val="single"/>
        </w:rPr>
        <w:t>Parks &amp; Gardens:</w:t>
      </w:r>
      <w:r>
        <w:rPr>
          <w:rFonts w:ascii="Arial" w:eastAsia="Times New Roman" w:hAnsi="Arial" w:cs="Arial"/>
          <w:color w:val="000000"/>
        </w:rPr>
        <w:t xml:space="preserve"> leaders Rinka Halliday and Jill Bryant</w:t>
      </w:r>
    </w:p>
    <w:p w14:paraId="3901924C" w14:textId="77777777" w:rsidR="00781E25" w:rsidRDefault="00D90759" w:rsidP="00D90759">
      <w:pPr>
        <w:rPr>
          <w:rFonts w:ascii="Arial" w:eastAsia="Times New Roman" w:hAnsi="Arial" w:cs="Arial"/>
          <w:color w:val="000000"/>
        </w:rPr>
      </w:pPr>
      <w:r>
        <w:rPr>
          <w:rFonts w:ascii="Arial" w:eastAsia="Times New Roman" w:hAnsi="Arial" w:cs="Arial"/>
          <w:color w:val="000000"/>
        </w:rPr>
        <w:t xml:space="preserve">The July outing was led by Christine </w:t>
      </w:r>
      <w:proofErr w:type="spellStart"/>
      <w:r>
        <w:rPr>
          <w:rFonts w:ascii="Arial" w:eastAsia="Times New Roman" w:hAnsi="Arial" w:cs="Arial"/>
          <w:color w:val="000000"/>
        </w:rPr>
        <w:t>Withams</w:t>
      </w:r>
      <w:proofErr w:type="spellEnd"/>
      <w:r>
        <w:rPr>
          <w:rFonts w:ascii="Arial" w:eastAsia="Times New Roman" w:hAnsi="Arial" w:cs="Arial"/>
          <w:color w:val="000000"/>
        </w:rPr>
        <w:t xml:space="preserve"> to </w:t>
      </w:r>
      <w:r w:rsidRPr="001D705D">
        <w:rPr>
          <w:rFonts w:ascii="Arial" w:eastAsia="Times New Roman" w:hAnsi="Arial" w:cs="Arial"/>
          <w:color w:val="000000"/>
        </w:rPr>
        <w:t xml:space="preserve">Valentines Park </w:t>
      </w:r>
      <w:r>
        <w:rPr>
          <w:rFonts w:ascii="Arial" w:eastAsia="Times New Roman" w:hAnsi="Arial" w:cs="Arial"/>
          <w:color w:val="000000"/>
        </w:rPr>
        <w:t xml:space="preserve">which </w:t>
      </w:r>
      <w:r w:rsidRPr="001D705D">
        <w:rPr>
          <w:rFonts w:ascii="Arial" w:eastAsia="Times New Roman" w:hAnsi="Arial" w:cs="Arial"/>
          <w:color w:val="000000"/>
        </w:rPr>
        <w:t>is a 52-hectare park, south of Gants Hill, it is the largest green space in the London Borough of Redbridge. The park was originally the grounds of Valentines</w:t>
      </w:r>
      <w:r>
        <w:rPr>
          <w:rFonts w:ascii="Arial" w:eastAsia="Times New Roman" w:hAnsi="Arial" w:cs="Arial"/>
          <w:color w:val="000000"/>
        </w:rPr>
        <w:t>’</w:t>
      </w:r>
      <w:r w:rsidRPr="001D705D">
        <w:rPr>
          <w:rFonts w:ascii="Arial" w:eastAsia="Times New Roman" w:hAnsi="Arial" w:cs="Arial"/>
          <w:color w:val="000000"/>
        </w:rPr>
        <w:t xml:space="preserve"> Mansion; a residence built in 1696. </w:t>
      </w:r>
      <w:r>
        <w:rPr>
          <w:rFonts w:ascii="Arial" w:eastAsia="Times New Roman" w:hAnsi="Arial" w:cs="Arial"/>
          <w:color w:val="000000"/>
        </w:rPr>
        <w:t xml:space="preserve"> Unfortunately, the mansion was not open on the day of our visit.</w:t>
      </w:r>
    </w:p>
    <w:p w14:paraId="64957D3B" w14:textId="77777777" w:rsidR="00781E25" w:rsidRDefault="00781E25" w:rsidP="00D90759">
      <w:pPr>
        <w:rPr>
          <w:rFonts w:ascii="Arial" w:eastAsia="Times New Roman" w:hAnsi="Arial" w:cs="Arial"/>
          <w:color w:val="000000"/>
        </w:rPr>
      </w:pPr>
    </w:p>
    <w:p w14:paraId="496FE158" w14:textId="77777777" w:rsidR="00781E25" w:rsidRDefault="00781E25" w:rsidP="00D90759">
      <w:pPr>
        <w:rPr>
          <w:rFonts w:ascii="Arial" w:eastAsia="Times New Roman" w:hAnsi="Arial" w:cs="Arial"/>
          <w:color w:val="000000"/>
        </w:rPr>
      </w:pPr>
    </w:p>
    <w:p w14:paraId="7216E2EE" w14:textId="77777777" w:rsidR="00781E25" w:rsidRDefault="00781E25" w:rsidP="00D90759">
      <w:pPr>
        <w:rPr>
          <w:rFonts w:ascii="Arial" w:eastAsia="Times New Roman" w:hAnsi="Arial" w:cs="Arial"/>
          <w:color w:val="000000"/>
        </w:rPr>
      </w:pPr>
    </w:p>
    <w:p w14:paraId="484C88AF" w14:textId="77777777" w:rsidR="00781E25" w:rsidRDefault="00781E25" w:rsidP="00D90759">
      <w:pPr>
        <w:rPr>
          <w:rFonts w:ascii="Arial" w:eastAsia="Times New Roman" w:hAnsi="Arial" w:cs="Arial"/>
          <w:color w:val="000000"/>
        </w:rPr>
      </w:pPr>
    </w:p>
    <w:p w14:paraId="031AD21D" w14:textId="77777777" w:rsidR="00781E25" w:rsidRDefault="00781E25" w:rsidP="00D90759">
      <w:pPr>
        <w:rPr>
          <w:rFonts w:ascii="Arial" w:eastAsia="Times New Roman" w:hAnsi="Arial" w:cs="Arial"/>
          <w:color w:val="000000"/>
        </w:rPr>
      </w:pPr>
    </w:p>
    <w:p w14:paraId="6205CF70" w14:textId="77777777" w:rsidR="00781E25" w:rsidRDefault="00781E25" w:rsidP="00D90759">
      <w:pPr>
        <w:rPr>
          <w:rFonts w:ascii="Arial" w:eastAsia="Times New Roman" w:hAnsi="Arial" w:cs="Arial"/>
          <w:color w:val="000000"/>
        </w:rPr>
      </w:pPr>
    </w:p>
    <w:p w14:paraId="0CFD0617" w14:textId="77777777" w:rsidR="00781E25" w:rsidRDefault="00781E25" w:rsidP="00D90759">
      <w:pPr>
        <w:rPr>
          <w:rFonts w:ascii="Arial" w:eastAsia="Times New Roman" w:hAnsi="Arial" w:cs="Arial"/>
          <w:color w:val="000000"/>
        </w:rPr>
      </w:pPr>
    </w:p>
    <w:p w14:paraId="4D9D5B33" w14:textId="77777777" w:rsidR="00781E25" w:rsidRDefault="00781E25" w:rsidP="00D90759">
      <w:pPr>
        <w:rPr>
          <w:rFonts w:ascii="Arial" w:eastAsia="Times New Roman" w:hAnsi="Arial" w:cs="Arial"/>
          <w:color w:val="000000"/>
        </w:rPr>
      </w:pPr>
    </w:p>
    <w:p w14:paraId="7F3B3276" w14:textId="77777777" w:rsidR="00781E25" w:rsidRDefault="00781E25" w:rsidP="00D90759">
      <w:pPr>
        <w:rPr>
          <w:rFonts w:ascii="Arial" w:eastAsia="Times New Roman" w:hAnsi="Arial" w:cs="Arial"/>
          <w:color w:val="000000"/>
        </w:rPr>
      </w:pPr>
    </w:p>
    <w:p w14:paraId="76B8EC87" w14:textId="28C095AF" w:rsidR="00D90759" w:rsidRDefault="00D90759" w:rsidP="00D90759">
      <w:pPr>
        <w:rPr>
          <w:rFonts w:ascii="Arial" w:eastAsia="Times New Roman" w:hAnsi="Arial" w:cs="Arial"/>
          <w:color w:val="000000"/>
        </w:rPr>
      </w:pPr>
      <w:r>
        <w:rPr>
          <w:rFonts w:ascii="Arial" w:eastAsia="Times New Roman" w:hAnsi="Arial" w:cs="Arial"/>
          <w:b/>
          <w:bCs/>
          <w:color w:val="000000"/>
          <w:u w:val="single"/>
        </w:rPr>
        <w:lastRenderedPageBreak/>
        <w:t xml:space="preserve">Pot </w:t>
      </w:r>
      <w:proofErr w:type="spellStart"/>
      <w:r>
        <w:rPr>
          <w:rFonts w:ascii="Arial" w:eastAsia="Times New Roman" w:hAnsi="Arial" w:cs="Arial"/>
          <w:b/>
          <w:bCs/>
          <w:color w:val="000000"/>
          <w:u w:val="single"/>
        </w:rPr>
        <w:t>Pourri</w:t>
      </w:r>
      <w:proofErr w:type="spellEnd"/>
      <w:r>
        <w:rPr>
          <w:rFonts w:ascii="Arial" w:eastAsia="Times New Roman" w:hAnsi="Arial" w:cs="Arial"/>
          <w:b/>
          <w:bCs/>
          <w:color w:val="000000"/>
          <w:u w:val="single"/>
        </w:rPr>
        <w:t>:</w:t>
      </w:r>
      <w:r>
        <w:rPr>
          <w:rFonts w:ascii="Arial" w:eastAsia="Times New Roman" w:hAnsi="Arial" w:cs="Arial"/>
          <w:color w:val="000000"/>
        </w:rPr>
        <w:t xml:space="preserve"> Leader Pat Laughton</w:t>
      </w:r>
    </w:p>
    <w:p w14:paraId="2F56FE84" w14:textId="77777777" w:rsidR="00D90759" w:rsidRPr="007356B1" w:rsidRDefault="00D90759" w:rsidP="00D90759">
      <w:pPr>
        <w:rPr>
          <w:rFonts w:ascii="Arial" w:eastAsia="Times New Roman" w:hAnsi="Arial" w:cs="Arial"/>
          <w:color w:val="000000"/>
        </w:rPr>
      </w:pPr>
      <w:r w:rsidRPr="007356B1">
        <w:rPr>
          <w:rFonts w:ascii="Arial" w:eastAsia="Times New Roman" w:hAnsi="Arial" w:cs="Arial"/>
          <w:color w:val="000000"/>
        </w:rPr>
        <w:t>Eight members of our group took the train and tube to Sloan Square for a visit to ‘The Flowers’. Flora in Contemporary Art &amp; Culture Exhibition at the Saatchi Gallery in London</w:t>
      </w:r>
      <w:r>
        <w:rPr>
          <w:rFonts w:ascii="Arial" w:eastAsia="Times New Roman" w:hAnsi="Arial" w:cs="Arial"/>
          <w:color w:val="000000"/>
        </w:rPr>
        <w:t xml:space="preserve"> </w:t>
      </w:r>
      <w:proofErr w:type="spellStart"/>
      <w:r>
        <w:rPr>
          <w:rFonts w:ascii="Arial" w:eastAsia="Times New Roman" w:hAnsi="Arial" w:cs="Arial"/>
          <w:color w:val="000000"/>
        </w:rPr>
        <w:t>where</w:t>
      </w:r>
      <w:r w:rsidRPr="007356B1">
        <w:rPr>
          <w:rFonts w:ascii="Arial" w:eastAsia="Times New Roman" w:hAnsi="Arial" w:cs="Arial"/>
          <w:color w:val="000000"/>
        </w:rPr>
        <w:t>we</w:t>
      </w:r>
      <w:proofErr w:type="spellEnd"/>
      <w:r w:rsidRPr="007356B1">
        <w:rPr>
          <w:rFonts w:ascii="Arial" w:eastAsia="Times New Roman" w:hAnsi="Arial" w:cs="Arial"/>
          <w:color w:val="000000"/>
        </w:rPr>
        <w:t xml:space="preserve"> explored the many rooms demonstrating the enduring influence of flowers in art, fashion, photography, and design. The exhibition was spread across two floors and nine gallery rooms. It featured over 500 artworks and installations including an interactive digital garden covering the whole wall of one room. It was fascinating.</w:t>
      </w:r>
    </w:p>
    <w:p w14:paraId="376ED104" w14:textId="77777777" w:rsidR="00D90759" w:rsidRDefault="00D90759" w:rsidP="00D90759">
      <w:pPr>
        <w:jc w:val="center"/>
        <w:rPr>
          <w:rFonts w:ascii="Arial" w:eastAsia="Times New Roman" w:hAnsi="Arial" w:cs="Arial"/>
          <w:color w:val="000000"/>
        </w:rPr>
      </w:pPr>
      <w:r>
        <w:rPr>
          <w:rFonts w:eastAsia="Times New Roman"/>
          <w:noProof/>
        </w:rPr>
        <w:drawing>
          <wp:inline distT="0" distB="0" distL="0" distR="0" wp14:anchorId="4F897226" wp14:editId="66ECF411">
            <wp:extent cx="4549140" cy="2428542"/>
            <wp:effectExtent l="0" t="0" r="3810" b="0"/>
            <wp:docPr id="1744730365" name="Picture 1" descr="IMG_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2704F3-9DA0-412F-9E03-789FAECAF5A1" descr="IMG_3962.jpg"/>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4564689" cy="2436843"/>
                    </a:xfrm>
                    <a:prstGeom prst="rect">
                      <a:avLst/>
                    </a:prstGeom>
                    <a:noFill/>
                    <a:ln>
                      <a:noFill/>
                    </a:ln>
                  </pic:spPr>
                </pic:pic>
              </a:graphicData>
            </a:graphic>
          </wp:inline>
        </w:drawing>
      </w:r>
    </w:p>
    <w:p w14:paraId="31554FBC" w14:textId="77777777" w:rsidR="00D90759" w:rsidRDefault="00D90759" w:rsidP="00D90759">
      <w:pPr>
        <w:rPr>
          <w:rFonts w:ascii="Arial" w:eastAsia="Times New Roman" w:hAnsi="Arial" w:cs="Arial"/>
          <w:b/>
          <w:bCs/>
          <w:color w:val="000000"/>
          <w:u w:val="single"/>
        </w:rPr>
      </w:pPr>
    </w:p>
    <w:p w14:paraId="30E0AB80" w14:textId="77777777" w:rsidR="00D90759" w:rsidRDefault="00D90759" w:rsidP="00D90759">
      <w:pPr>
        <w:rPr>
          <w:rFonts w:ascii="Arial" w:eastAsia="Times New Roman" w:hAnsi="Arial" w:cs="Arial"/>
          <w:b/>
          <w:bCs/>
          <w:color w:val="000000"/>
          <w:u w:val="single"/>
        </w:rPr>
      </w:pPr>
    </w:p>
    <w:p w14:paraId="36201CED" w14:textId="77777777" w:rsidR="00D90759" w:rsidRDefault="00D90759" w:rsidP="00D90759">
      <w:pPr>
        <w:rPr>
          <w:rFonts w:ascii="Arial" w:eastAsia="Times New Roman" w:hAnsi="Arial" w:cs="Arial"/>
          <w:b/>
          <w:bCs/>
          <w:color w:val="000000"/>
          <w:u w:val="single"/>
        </w:rPr>
      </w:pPr>
    </w:p>
    <w:p w14:paraId="09027842" w14:textId="77777777" w:rsidR="00D90759" w:rsidRDefault="00D90759" w:rsidP="00D90759">
      <w:pPr>
        <w:rPr>
          <w:rFonts w:ascii="Arial" w:eastAsia="Times New Roman" w:hAnsi="Arial" w:cs="Arial"/>
          <w:b/>
          <w:bCs/>
          <w:color w:val="000000"/>
          <w:u w:val="single"/>
        </w:rPr>
      </w:pPr>
    </w:p>
    <w:p w14:paraId="3ECC2C61" w14:textId="77777777" w:rsidR="00D90759" w:rsidRDefault="00D90759" w:rsidP="00D90759">
      <w:pPr>
        <w:rPr>
          <w:rFonts w:ascii="Arial" w:eastAsia="Times New Roman" w:hAnsi="Arial" w:cs="Arial"/>
          <w:color w:val="000000"/>
        </w:rPr>
      </w:pPr>
      <w:r>
        <w:rPr>
          <w:rFonts w:ascii="Arial" w:eastAsia="Times New Roman" w:hAnsi="Arial" w:cs="Arial"/>
          <w:b/>
          <w:bCs/>
          <w:color w:val="000000"/>
          <w:u w:val="single"/>
        </w:rPr>
        <w:t xml:space="preserve">Quilling: </w:t>
      </w:r>
      <w:r>
        <w:rPr>
          <w:rFonts w:ascii="Arial" w:eastAsia="Times New Roman" w:hAnsi="Arial" w:cs="Arial"/>
          <w:color w:val="000000"/>
        </w:rPr>
        <w:t>Leader Val Gosden</w:t>
      </w:r>
    </w:p>
    <w:p w14:paraId="39CF6C1E" w14:textId="77777777" w:rsidR="00D90759" w:rsidRPr="00DA6278" w:rsidRDefault="00D90759" w:rsidP="00D90759">
      <w:pPr>
        <w:rPr>
          <w:rFonts w:ascii="Arial" w:eastAsia="Times New Roman" w:hAnsi="Arial"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6351"/>
      </w:tblGrid>
      <w:tr w:rsidR="00D90759" w14:paraId="4EB7C51C" w14:textId="77777777" w:rsidTr="005838DC">
        <w:tc>
          <w:tcPr>
            <w:tcW w:w="3256" w:type="dxa"/>
          </w:tcPr>
          <w:p w14:paraId="65737D6F" w14:textId="77777777" w:rsidR="00D90759" w:rsidRDefault="00D90759" w:rsidP="005838DC">
            <w:pPr>
              <w:rPr>
                <w:rFonts w:ascii="Arial" w:eastAsia="Times New Roman" w:hAnsi="Arial" w:cs="Arial"/>
                <w:color w:val="000000"/>
                <w:sz w:val="24"/>
                <w:szCs w:val="24"/>
              </w:rPr>
            </w:pPr>
            <w:r>
              <w:rPr>
                <w:noProof/>
              </w:rPr>
              <w:drawing>
                <wp:inline distT="0" distB="0" distL="0" distR="0" wp14:anchorId="2B5C2F55" wp14:editId="0A908CB9">
                  <wp:extent cx="1706880" cy="2618979"/>
                  <wp:effectExtent l="0" t="0" r="7620" b="0"/>
                  <wp:docPr id="180137590" name="Picture 1" descr="A card with re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62429" name="Picture 1" descr="A card with red flowers&#10;&#10;AI-generated content may be incorrect."/>
                          <pic:cNvPicPr/>
                        </pic:nvPicPr>
                        <pic:blipFill>
                          <a:blip r:embed="rId17"/>
                          <a:stretch>
                            <a:fillRect/>
                          </a:stretch>
                        </pic:blipFill>
                        <pic:spPr>
                          <a:xfrm flipH="1">
                            <a:off x="0" y="0"/>
                            <a:ext cx="1717796" cy="2635729"/>
                          </a:xfrm>
                          <a:prstGeom prst="rect">
                            <a:avLst/>
                          </a:prstGeom>
                        </pic:spPr>
                      </pic:pic>
                    </a:graphicData>
                  </a:graphic>
                </wp:inline>
              </w:drawing>
            </w:r>
          </w:p>
        </w:tc>
        <w:tc>
          <w:tcPr>
            <w:tcW w:w="6351" w:type="dxa"/>
          </w:tcPr>
          <w:p w14:paraId="1A9FF08E" w14:textId="77777777" w:rsidR="00D90759" w:rsidRDefault="00D90759" w:rsidP="005838DC">
            <w:pPr>
              <w:rPr>
                <w:rFonts w:ascii="Arial" w:eastAsia="Times New Roman" w:hAnsi="Arial" w:cs="Arial"/>
                <w:color w:val="000000"/>
                <w:sz w:val="24"/>
                <w:szCs w:val="24"/>
              </w:rPr>
            </w:pPr>
          </w:p>
          <w:p w14:paraId="04DC3A47" w14:textId="77777777" w:rsidR="00D90759" w:rsidRDefault="00D90759" w:rsidP="005838DC">
            <w:pPr>
              <w:rPr>
                <w:rFonts w:ascii="Arial" w:eastAsia="Times New Roman" w:hAnsi="Arial" w:cs="Arial"/>
                <w:color w:val="000000"/>
                <w:sz w:val="24"/>
                <w:szCs w:val="24"/>
              </w:rPr>
            </w:pPr>
          </w:p>
          <w:p w14:paraId="0FB45C3C" w14:textId="77777777" w:rsidR="00D90759" w:rsidRDefault="00D90759" w:rsidP="005838DC">
            <w:pPr>
              <w:rPr>
                <w:rFonts w:ascii="Arial" w:eastAsia="Times New Roman" w:hAnsi="Arial" w:cs="Arial"/>
                <w:color w:val="000000"/>
                <w:sz w:val="24"/>
                <w:szCs w:val="24"/>
              </w:rPr>
            </w:pPr>
          </w:p>
          <w:p w14:paraId="1543243E" w14:textId="77777777" w:rsidR="00D90759" w:rsidRDefault="00D90759" w:rsidP="005838DC">
            <w:pPr>
              <w:rPr>
                <w:rFonts w:ascii="Arial" w:eastAsia="Times New Roman" w:hAnsi="Arial" w:cs="Arial"/>
                <w:color w:val="000000"/>
                <w:sz w:val="24"/>
                <w:szCs w:val="24"/>
              </w:rPr>
            </w:pPr>
          </w:p>
          <w:p w14:paraId="4BD22C13" w14:textId="77777777" w:rsidR="00D90759" w:rsidRPr="00DA6278" w:rsidRDefault="00D90759" w:rsidP="005838DC">
            <w:pPr>
              <w:rPr>
                <w:rFonts w:ascii="Arial" w:eastAsia="Times New Roman" w:hAnsi="Arial" w:cs="Arial"/>
                <w:color w:val="000000"/>
                <w:sz w:val="24"/>
                <w:szCs w:val="24"/>
              </w:rPr>
            </w:pPr>
            <w:r w:rsidRPr="00DA6278">
              <w:rPr>
                <w:rFonts w:ascii="Arial" w:eastAsia="Times New Roman" w:hAnsi="Arial" w:cs="Arial"/>
                <w:color w:val="000000"/>
                <w:sz w:val="24"/>
                <w:szCs w:val="24"/>
              </w:rPr>
              <w:t>Quilling</w:t>
            </w:r>
          </w:p>
          <w:p w14:paraId="58F1AEAA" w14:textId="77777777" w:rsidR="00D90759" w:rsidRPr="00DA6278" w:rsidRDefault="00D90759" w:rsidP="005838DC">
            <w:pPr>
              <w:rPr>
                <w:rFonts w:ascii="Arial" w:eastAsia="Times New Roman" w:hAnsi="Arial" w:cs="Arial"/>
                <w:color w:val="000000"/>
                <w:sz w:val="24"/>
                <w:szCs w:val="24"/>
              </w:rPr>
            </w:pPr>
          </w:p>
          <w:p w14:paraId="4AC6A0D3" w14:textId="77777777" w:rsidR="00D90759" w:rsidRPr="00DA6278" w:rsidRDefault="00D90759" w:rsidP="005838DC">
            <w:pPr>
              <w:rPr>
                <w:rFonts w:ascii="Arial" w:eastAsia="Times New Roman" w:hAnsi="Arial" w:cs="Arial"/>
                <w:color w:val="000000"/>
                <w:sz w:val="24"/>
                <w:szCs w:val="24"/>
              </w:rPr>
            </w:pPr>
            <w:r w:rsidRPr="00DA6278">
              <w:rPr>
                <w:rFonts w:ascii="Arial" w:eastAsia="Times New Roman" w:hAnsi="Arial" w:cs="Arial"/>
                <w:color w:val="000000"/>
                <w:sz w:val="24"/>
                <w:szCs w:val="24"/>
              </w:rPr>
              <w:t>With just a few strips of paper we made these brilliantly red poppies, just adding a few leaves to complete the picture.</w:t>
            </w:r>
          </w:p>
          <w:p w14:paraId="41149C2A" w14:textId="77777777" w:rsidR="00D90759" w:rsidRDefault="00D90759" w:rsidP="005838DC">
            <w:pPr>
              <w:rPr>
                <w:rFonts w:ascii="Arial" w:eastAsia="Times New Roman" w:hAnsi="Arial" w:cs="Arial"/>
                <w:color w:val="000000"/>
                <w:sz w:val="24"/>
                <w:szCs w:val="24"/>
              </w:rPr>
            </w:pPr>
          </w:p>
        </w:tc>
      </w:tr>
    </w:tbl>
    <w:p w14:paraId="7B119271" w14:textId="77777777" w:rsidR="00D90759" w:rsidRPr="00DA6278" w:rsidRDefault="00D90759" w:rsidP="00D90759">
      <w:pPr>
        <w:rPr>
          <w:rFonts w:ascii="Arial" w:eastAsia="Times New Roman" w:hAnsi="Arial" w:cs="Arial"/>
          <w:color w:val="000000"/>
        </w:rPr>
      </w:pPr>
    </w:p>
    <w:p w14:paraId="6C2BFFFF" w14:textId="77777777" w:rsidR="00D90759" w:rsidRDefault="00D90759" w:rsidP="00D90759">
      <w:pPr>
        <w:rPr>
          <w:rFonts w:ascii="Arial" w:eastAsia="Times New Roman" w:hAnsi="Arial" w:cs="Arial"/>
          <w:b/>
          <w:bCs/>
          <w:color w:val="000000"/>
          <w:u w:val="single"/>
        </w:rPr>
      </w:pPr>
    </w:p>
    <w:p w14:paraId="6F08B8B8" w14:textId="77777777" w:rsidR="00D90759" w:rsidRDefault="00D90759" w:rsidP="00D90759">
      <w:pPr>
        <w:rPr>
          <w:rFonts w:ascii="Arial" w:eastAsia="Times New Roman" w:hAnsi="Arial" w:cs="Arial"/>
          <w:color w:val="000000"/>
        </w:rPr>
      </w:pPr>
      <w:r w:rsidRPr="00540CEB">
        <w:rPr>
          <w:rFonts w:ascii="Arial" w:eastAsia="Times New Roman" w:hAnsi="Arial" w:cs="Arial"/>
          <w:b/>
          <w:bCs/>
          <w:color w:val="000000"/>
          <w:u w:val="single"/>
        </w:rPr>
        <w:lastRenderedPageBreak/>
        <w:t xml:space="preserve">Ramblers </w:t>
      </w:r>
      <w:r>
        <w:rPr>
          <w:rFonts w:ascii="Arial" w:eastAsia="Times New Roman" w:hAnsi="Arial" w:cs="Arial"/>
          <w:b/>
          <w:bCs/>
          <w:color w:val="000000"/>
          <w:u w:val="single"/>
        </w:rPr>
        <w:t>2</w:t>
      </w:r>
      <w:r w:rsidRPr="00540CEB">
        <w:rPr>
          <w:rFonts w:ascii="Arial" w:eastAsia="Times New Roman" w:hAnsi="Arial" w:cs="Arial"/>
          <w:b/>
          <w:bCs/>
          <w:color w:val="000000"/>
          <w:u w:val="single"/>
        </w:rPr>
        <w:t>:</w:t>
      </w:r>
      <w:r>
        <w:rPr>
          <w:rFonts w:ascii="Arial" w:eastAsia="Times New Roman" w:hAnsi="Arial" w:cs="Arial"/>
          <w:color w:val="000000"/>
        </w:rPr>
        <w:t xml:space="preserve"> Leader Helen Salmon</w:t>
      </w:r>
    </w:p>
    <w:p w14:paraId="3CA35804" w14:textId="77777777" w:rsidR="00D90759" w:rsidRPr="00B40B10" w:rsidRDefault="00D90759" w:rsidP="00D90759">
      <w:pPr>
        <w:rPr>
          <w:rFonts w:ascii="Arial" w:eastAsia="Times New Roman" w:hAnsi="Arial" w:cs="Arial"/>
        </w:rPr>
      </w:pPr>
      <w:r w:rsidRPr="00B40B10">
        <w:rPr>
          <w:rFonts w:ascii="Arial" w:eastAsia="Times New Roman" w:hAnsi="Arial" w:cs="Arial"/>
          <w:b/>
        </w:rPr>
        <w:t>Thames Path from Kingston to Teddington Lock</w:t>
      </w:r>
      <w:r w:rsidRPr="00B40B10">
        <w:rPr>
          <w:rFonts w:ascii="Arial" w:eastAsia="Times New Roman" w:hAnsi="Arial" w:cs="Arial"/>
        </w:rPr>
        <w:t xml:space="preserve"> </w:t>
      </w:r>
      <w:r>
        <w:rPr>
          <w:rFonts w:ascii="Arial" w:eastAsia="Times New Roman" w:hAnsi="Arial" w:cs="Arial"/>
          <w:b/>
        </w:rPr>
        <w:t xml:space="preserve">- </w:t>
      </w:r>
      <w:r w:rsidRPr="00B40B10">
        <w:rPr>
          <w:rFonts w:ascii="Arial" w:eastAsia="Times New Roman" w:hAnsi="Arial" w:cs="Arial"/>
        </w:rPr>
        <w:t>We joined the Thames Path just before Kingston Railway Bridge</w:t>
      </w:r>
      <w:r>
        <w:rPr>
          <w:rFonts w:ascii="Arial" w:eastAsia="Times New Roman" w:hAnsi="Arial" w:cs="Arial"/>
        </w:rPr>
        <w:t>,</w:t>
      </w:r>
      <w:r w:rsidRPr="00B40B10">
        <w:rPr>
          <w:rFonts w:ascii="Arial" w:eastAsia="Times New Roman" w:hAnsi="Arial" w:cs="Arial"/>
        </w:rPr>
        <w:t xml:space="preserve"> where the river looked very picturesque and finished at Teddington Lock. We took the footbridge across to Teddington where we enjoyed an enjoyable lunch in the Tide End Cottage Pub.</w:t>
      </w:r>
    </w:p>
    <w:p w14:paraId="61745DF4" w14:textId="77777777" w:rsidR="00D90759" w:rsidRDefault="00D90759" w:rsidP="00D90759">
      <w:pPr>
        <w:pStyle w:val="NormalWeb"/>
      </w:pPr>
      <w:r>
        <w:rPr>
          <w:noProof/>
        </w:rPr>
        <w:drawing>
          <wp:inline distT="0" distB="0" distL="0" distR="0" wp14:anchorId="66735B90" wp14:editId="6B6FB355">
            <wp:extent cx="2409825" cy="1889649"/>
            <wp:effectExtent l="0" t="0" r="0" b="0"/>
            <wp:docPr id="1" name="Picture 1" descr="C:\Users\comet\AppData\Local\Microsoft\Windows\INetCache\Content.Outlook\N9ZS1ZD7\05CBD68A-ED43-4608-B43F-0FA62C522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et\AppData\Local\Microsoft\Windows\INetCache\Content.Outlook\N9ZS1ZD7\05CBD68A-ED43-4608-B43F-0FA62C5220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flipV="1">
                      <a:off x="0" y="0"/>
                      <a:ext cx="2418561" cy="1896499"/>
                    </a:xfrm>
                    <a:prstGeom prst="rect">
                      <a:avLst/>
                    </a:prstGeom>
                    <a:noFill/>
                    <a:ln>
                      <a:noFill/>
                    </a:ln>
                  </pic:spPr>
                </pic:pic>
              </a:graphicData>
            </a:graphic>
          </wp:inline>
        </w:drawing>
      </w:r>
    </w:p>
    <w:p w14:paraId="484544F0" w14:textId="77777777" w:rsidR="00D90759" w:rsidRDefault="00D90759" w:rsidP="00D90759">
      <w:pPr>
        <w:rPr>
          <w:rFonts w:ascii="Arial" w:eastAsia="Times New Roman" w:hAnsi="Arial" w:cs="Arial"/>
          <w:color w:val="000000"/>
        </w:rPr>
      </w:pPr>
    </w:p>
    <w:p w14:paraId="614F4009" w14:textId="24728939" w:rsidR="00D90759" w:rsidRDefault="00D90759" w:rsidP="00D90759">
      <w:pPr>
        <w:spacing w:line="259" w:lineRule="auto"/>
        <w:rPr>
          <w:rFonts w:ascii="Arial" w:hAnsi="Arial" w:cs="Arial"/>
        </w:rPr>
      </w:pPr>
      <w:r w:rsidRPr="00C80560">
        <w:rPr>
          <w:rFonts w:ascii="Arial" w:hAnsi="Arial" w:cs="Arial"/>
          <w:b/>
          <w:bCs/>
          <w:u w:val="single"/>
        </w:rPr>
        <w:t>Ramblers3:</w:t>
      </w:r>
      <w:r w:rsidRPr="00C80560">
        <w:rPr>
          <w:rFonts w:ascii="Arial" w:hAnsi="Arial" w:cs="Arial"/>
        </w:rPr>
        <w:t xml:space="preserve"> Leader Trevor</w:t>
      </w:r>
    </w:p>
    <w:p w14:paraId="6AF234F1" w14:textId="75BAE8E3" w:rsidR="00781E25" w:rsidRPr="00D90759" w:rsidRDefault="00781E25" w:rsidP="00D90759">
      <w:pPr>
        <w:spacing w:line="259" w:lineRule="auto"/>
        <w:rPr>
          <w:sz w:val="28"/>
          <w:szCs w:val="28"/>
        </w:rPr>
      </w:pPr>
    </w:p>
    <w:p w14:paraId="33780103" w14:textId="689611A4" w:rsidR="00AE020B" w:rsidRDefault="00781E25">
      <w:pPr>
        <w:rPr>
          <w:rFonts w:ascii="Times New Roman" w:hAnsi="Times New Roman" w:cs="Times New Roman"/>
          <w:i/>
          <w:iCs/>
          <w:sz w:val="28"/>
          <w:szCs w:val="28"/>
        </w:rPr>
      </w:pPr>
      <w:r>
        <w:rPr>
          <w:noProof/>
          <w:sz w:val="28"/>
          <w:szCs w:val="28"/>
        </w:rPr>
        <w:drawing>
          <wp:anchor distT="0" distB="0" distL="114300" distR="114300" simplePos="0" relativeHeight="251659264" behindDoc="0" locked="0" layoutInCell="1" allowOverlap="1" wp14:anchorId="584ED5B8" wp14:editId="1D5A98C9">
            <wp:simplePos x="723900" y="5010150"/>
            <wp:positionH relativeFrom="column">
              <wp:align>left</wp:align>
            </wp:positionH>
            <wp:positionV relativeFrom="paragraph">
              <wp:align>top</wp:align>
            </wp:positionV>
            <wp:extent cx="2428875" cy="3238500"/>
            <wp:effectExtent l="0" t="0" r="9525" b="0"/>
            <wp:wrapSquare wrapText="bothSides"/>
            <wp:docPr id="1452210531" name="Picture 5"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10531" name="Picture 5" descr="A group of people standing in front of a building&#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28875" cy="3238500"/>
                    </a:xfrm>
                    <a:prstGeom prst="rect">
                      <a:avLst/>
                    </a:prstGeom>
                  </pic:spPr>
                </pic:pic>
              </a:graphicData>
            </a:graphic>
          </wp:anchor>
        </w:drawing>
      </w:r>
      <w:r w:rsidR="005C0604">
        <w:rPr>
          <w:rFonts w:ascii="Times New Roman" w:hAnsi="Times New Roman" w:cs="Times New Roman"/>
          <w:i/>
          <w:iCs/>
          <w:sz w:val="28"/>
          <w:szCs w:val="28"/>
        </w:rPr>
        <w:br w:type="textWrapping" w:clear="all"/>
      </w:r>
    </w:p>
    <w:p w14:paraId="1E38970E" w14:textId="77777777" w:rsidR="00781E25" w:rsidRDefault="00781E25" w:rsidP="00781E25">
      <w:pPr>
        <w:tabs>
          <w:tab w:val="left" w:pos="5775"/>
        </w:tabs>
        <w:rPr>
          <w:rFonts w:ascii="Times New Roman" w:hAnsi="Times New Roman" w:cs="Times New Roman"/>
          <w:sz w:val="28"/>
          <w:szCs w:val="28"/>
        </w:rPr>
      </w:pPr>
      <w:r>
        <w:rPr>
          <w:rFonts w:ascii="Times New Roman" w:hAnsi="Times New Roman" w:cs="Times New Roman"/>
          <w:sz w:val="28"/>
          <w:szCs w:val="28"/>
        </w:rPr>
        <w:t xml:space="preserve">Hot! </w:t>
      </w:r>
      <w:proofErr w:type="spellStart"/>
      <w:proofErr w:type="gramStart"/>
      <w:r w:rsidRPr="0018554E">
        <w:rPr>
          <w:rFonts w:ascii="Times New Roman" w:hAnsi="Times New Roman" w:cs="Times New Roman"/>
          <w:sz w:val="32"/>
          <w:szCs w:val="32"/>
        </w:rPr>
        <w:t>Hot!</w:t>
      </w:r>
      <w:r w:rsidRPr="0018554E">
        <w:rPr>
          <w:rFonts w:ascii="Times New Roman" w:hAnsi="Times New Roman" w:cs="Times New Roman"/>
          <w:color w:val="EE0000"/>
          <w:sz w:val="32"/>
          <w:szCs w:val="32"/>
        </w:rPr>
        <w:t>HOT</w:t>
      </w:r>
      <w:proofErr w:type="spellEnd"/>
      <w:proofErr w:type="gramEnd"/>
      <w:r w:rsidRPr="0018554E">
        <w:rPr>
          <w:rFonts w:ascii="Times New Roman" w:hAnsi="Times New Roman" w:cs="Times New Roman"/>
          <w:color w:val="EE0000"/>
          <w:sz w:val="32"/>
          <w:szCs w:val="32"/>
        </w:rPr>
        <w:t>!</w:t>
      </w:r>
      <w:r>
        <w:rPr>
          <w:rFonts w:ascii="Times New Roman" w:hAnsi="Times New Roman" w:cs="Times New Roman"/>
          <w:color w:val="EE0000"/>
          <w:sz w:val="32"/>
          <w:szCs w:val="32"/>
        </w:rPr>
        <w:t xml:space="preserve"> </w:t>
      </w:r>
      <w:proofErr w:type="gramStart"/>
      <w:r w:rsidRPr="0018554E">
        <w:rPr>
          <w:rFonts w:ascii="Times New Roman" w:hAnsi="Times New Roman" w:cs="Times New Roman"/>
          <w:sz w:val="28"/>
          <w:szCs w:val="28"/>
        </w:rPr>
        <w:t>So</w:t>
      </w:r>
      <w:proofErr w:type="gramEnd"/>
      <w:r w:rsidRPr="0018554E">
        <w:rPr>
          <w:rFonts w:ascii="Times New Roman" w:hAnsi="Times New Roman" w:cs="Times New Roman"/>
          <w:sz w:val="28"/>
          <w:szCs w:val="28"/>
        </w:rPr>
        <w:t xml:space="preserve"> we shortened our wal</w:t>
      </w:r>
      <w:r>
        <w:rPr>
          <w:rFonts w:ascii="Times New Roman" w:hAnsi="Times New Roman" w:cs="Times New Roman"/>
          <w:sz w:val="28"/>
          <w:szCs w:val="28"/>
        </w:rPr>
        <w:t xml:space="preserve">k &amp; the number of walkers.  </w:t>
      </w:r>
    </w:p>
    <w:p w14:paraId="7C07AD54" w14:textId="77777777" w:rsidR="00781E25" w:rsidRDefault="00781E25" w:rsidP="00781E25">
      <w:pPr>
        <w:rPr>
          <w:rFonts w:ascii="Times New Roman" w:hAnsi="Times New Roman" w:cs="Times New Roman"/>
          <w:sz w:val="28"/>
          <w:szCs w:val="28"/>
        </w:rPr>
      </w:pPr>
      <w:r>
        <w:rPr>
          <w:rFonts w:ascii="Times New Roman" w:hAnsi="Times New Roman" w:cs="Times New Roman"/>
          <w:sz w:val="28"/>
          <w:szCs w:val="28"/>
        </w:rPr>
        <w:t>We walked from the pub, along Lodge Lane, keeping as far as possible in the shade and made it the 1.5 miles (each way) to the Mausoleum, built by the 3</w:t>
      </w:r>
      <w:r w:rsidRPr="0018554E">
        <w:rPr>
          <w:rFonts w:ascii="Times New Roman" w:hAnsi="Times New Roman" w:cs="Times New Roman"/>
          <w:sz w:val="28"/>
          <w:szCs w:val="28"/>
          <w:vertAlign w:val="superscript"/>
        </w:rPr>
        <w:t>rd</w:t>
      </w:r>
      <w:r>
        <w:rPr>
          <w:rFonts w:ascii="Times New Roman" w:hAnsi="Times New Roman" w:cs="Times New Roman"/>
          <w:sz w:val="28"/>
          <w:szCs w:val="28"/>
        </w:rPr>
        <w:t xml:space="preserve"> Lord Darnley as a family burying place.  </w:t>
      </w:r>
    </w:p>
    <w:p w14:paraId="7C221D50" w14:textId="77777777" w:rsidR="00AE020B" w:rsidRDefault="00AE020B" w:rsidP="00781E25">
      <w:pPr>
        <w:rPr>
          <w:rFonts w:ascii="Times New Roman" w:hAnsi="Times New Roman" w:cs="Times New Roman"/>
          <w:sz w:val="28"/>
          <w:szCs w:val="28"/>
        </w:rPr>
      </w:pPr>
    </w:p>
    <w:p w14:paraId="0AF80068" w14:textId="77777777" w:rsidR="00B67022" w:rsidRPr="00B67022" w:rsidRDefault="00B67022" w:rsidP="00B67022">
      <w:pPr>
        <w:rPr>
          <w:b/>
          <w:bCs/>
          <w:sz w:val="28"/>
          <w:szCs w:val="28"/>
          <w:u w:val="single"/>
        </w:rPr>
      </w:pPr>
      <w:r w:rsidRPr="00B67022">
        <w:rPr>
          <w:b/>
          <w:bCs/>
          <w:sz w:val="28"/>
          <w:szCs w:val="28"/>
          <w:u w:val="single"/>
        </w:rPr>
        <w:t>National &amp; Regional</w:t>
      </w:r>
    </w:p>
    <w:p w14:paraId="673444FC" w14:textId="6E0B71ED" w:rsidR="00B67022" w:rsidRPr="00945881" w:rsidRDefault="00B67022" w:rsidP="00B67022">
      <w:pPr>
        <w:pStyle w:val="ListParagraph"/>
        <w:numPr>
          <w:ilvl w:val="0"/>
          <w:numId w:val="6"/>
        </w:numPr>
        <w:spacing w:line="259" w:lineRule="auto"/>
        <w:rPr>
          <w:sz w:val="28"/>
          <w:szCs w:val="28"/>
        </w:rPr>
      </w:pPr>
      <w:r w:rsidRPr="002D6573">
        <w:rPr>
          <w:sz w:val="28"/>
          <w:szCs w:val="28"/>
        </w:rPr>
        <w:t xml:space="preserve">National Friends Newsletter </w:t>
      </w:r>
      <w:r w:rsidR="00BB6695">
        <w:rPr>
          <w:sz w:val="28"/>
          <w:szCs w:val="28"/>
        </w:rPr>
        <w:t>click</w:t>
      </w:r>
    </w:p>
    <w:p w14:paraId="6F780CA4" w14:textId="61E24A2E" w:rsidR="00AE020B" w:rsidRPr="00B67022" w:rsidRDefault="00B67022" w:rsidP="00781E25">
      <w:pPr>
        <w:pStyle w:val="ListParagraph"/>
        <w:numPr>
          <w:ilvl w:val="0"/>
          <w:numId w:val="6"/>
        </w:numPr>
        <w:spacing w:line="259" w:lineRule="auto"/>
        <w:rPr>
          <w:rFonts w:ascii="Times New Roman" w:hAnsi="Times New Roman" w:cs="Times New Roman"/>
          <w:sz w:val="28"/>
          <w:szCs w:val="28"/>
        </w:rPr>
      </w:pPr>
      <w:r w:rsidRPr="00B67022">
        <w:rPr>
          <w:sz w:val="28"/>
          <w:szCs w:val="28"/>
        </w:rPr>
        <w:t xml:space="preserve">London Region Events, including walks &amp; talks </w:t>
      </w:r>
      <w:r w:rsidR="00BB6695">
        <w:rPr>
          <w:sz w:val="28"/>
          <w:szCs w:val="28"/>
        </w:rPr>
        <w:t xml:space="preserve">click </w:t>
      </w:r>
    </w:p>
    <w:p w14:paraId="03E9F27D" w14:textId="77777777" w:rsidR="002A3828" w:rsidRPr="00E36654" w:rsidRDefault="002A3828"/>
    <w:sectPr w:rsidR="002A3828" w:rsidRPr="00E36654" w:rsidSect="0009382A">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B481D86"/>
    <w:multiLevelType w:val="hybridMultilevel"/>
    <w:tmpl w:val="BC86F1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107282F"/>
    <w:multiLevelType w:val="hybridMultilevel"/>
    <w:tmpl w:val="7A72DDD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36CC7D29"/>
    <w:multiLevelType w:val="hybridMultilevel"/>
    <w:tmpl w:val="5554D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9160A3C"/>
    <w:multiLevelType w:val="hybridMultilevel"/>
    <w:tmpl w:val="7FE02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94B6CE9"/>
    <w:multiLevelType w:val="hybridMultilevel"/>
    <w:tmpl w:val="C3F87A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F282BB5"/>
    <w:multiLevelType w:val="hybridMultilevel"/>
    <w:tmpl w:val="18E422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028184">
    <w:abstractNumId w:val="2"/>
  </w:num>
  <w:num w:numId="2" w16cid:durableId="1765418821">
    <w:abstractNumId w:val="1"/>
  </w:num>
  <w:num w:numId="3" w16cid:durableId="1048794553">
    <w:abstractNumId w:val="5"/>
  </w:num>
  <w:num w:numId="4" w16cid:durableId="1984236272">
    <w:abstractNumId w:val="4"/>
  </w:num>
  <w:num w:numId="5" w16cid:durableId="423696690">
    <w:abstractNumId w:val="3"/>
  </w:num>
  <w:num w:numId="6" w16cid:durableId="4418757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7EDC"/>
    <w:rsid w:val="00001177"/>
    <w:rsid w:val="0005032C"/>
    <w:rsid w:val="00072A0A"/>
    <w:rsid w:val="0009382A"/>
    <w:rsid w:val="00124A09"/>
    <w:rsid w:val="001D2D59"/>
    <w:rsid w:val="001F66A7"/>
    <w:rsid w:val="00276E59"/>
    <w:rsid w:val="002A3828"/>
    <w:rsid w:val="00323C9F"/>
    <w:rsid w:val="00433053"/>
    <w:rsid w:val="00443A36"/>
    <w:rsid w:val="00476C0A"/>
    <w:rsid w:val="00481A44"/>
    <w:rsid w:val="00496564"/>
    <w:rsid w:val="004B107A"/>
    <w:rsid w:val="0051539B"/>
    <w:rsid w:val="00525C74"/>
    <w:rsid w:val="005C0604"/>
    <w:rsid w:val="00645A75"/>
    <w:rsid w:val="00683293"/>
    <w:rsid w:val="00695D36"/>
    <w:rsid w:val="00705F01"/>
    <w:rsid w:val="00706610"/>
    <w:rsid w:val="007637A5"/>
    <w:rsid w:val="00781E25"/>
    <w:rsid w:val="007A2597"/>
    <w:rsid w:val="00842AC4"/>
    <w:rsid w:val="00942DAC"/>
    <w:rsid w:val="00945A87"/>
    <w:rsid w:val="00964AAD"/>
    <w:rsid w:val="00967F0E"/>
    <w:rsid w:val="009C6337"/>
    <w:rsid w:val="00A42095"/>
    <w:rsid w:val="00A67EDC"/>
    <w:rsid w:val="00AA117D"/>
    <w:rsid w:val="00AB1573"/>
    <w:rsid w:val="00AE020B"/>
    <w:rsid w:val="00B4328F"/>
    <w:rsid w:val="00B67022"/>
    <w:rsid w:val="00BB6695"/>
    <w:rsid w:val="00BE6BA3"/>
    <w:rsid w:val="00C775FD"/>
    <w:rsid w:val="00D16335"/>
    <w:rsid w:val="00D55AEE"/>
    <w:rsid w:val="00D663C3"/>
    <w:rsid w:val="00D90759"/>
    <w:rsid w:val="00DA44C5"/>
    <w:rsid w:val="00E25E30"/>
    <w:rsid w:val="00E35302"/>
    <w:rsid w:val="00E36654"/>
    <w:rsid w:val="00E428AC"/>
    <w:rsid w:val="00EE7E13"/>
    <w:rsid w:val="00F021E2"/>
    <w:rsid w:val="00F90C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5F1EFE"/>
  <w15:chartTrackingRefBased/>
  <w15:docId w15:val="{741E0683-9BB2-45CB-9567-304544786B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67ED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67ED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67ED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67ED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67ED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67ED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67ED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67ED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67ED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7ED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67ED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67ED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67ED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67ED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67ED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67ED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67ED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67EDC"/>
    <w:rPr>
      <w:rFonts w:eastAsiaTheme="majorEastAsia" w:cstheme="majorBidi"/>
      <w:color w:val="272727" w:themeColor="text1" w:themeTint="D8"/>
    </w:rPr>
  </w:style>
  <w:style w:type="paragraph" w:styleId="Title">
    <w:name w:val="Title"/>
    <w:basedOn w:val="Normal"/>
    <w:next w:val="Normal"/>
    <w:link w:val="TitleChar"/>
    <w:uiPriority w:val="10"/>
    <w:qFormat/>
    <w:rsid w:val="00A67ED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7ED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67ED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67ED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67EDC"/>
    <w:pPr>
      <w:spacing w:before="160"/>
      <w:jc w:val="center"/>
    </w:pPr>
    <w:rPr>
      <w:i/>
      <w:iCs/>
      <w:color w:val="404040" w:themeColor="text1" w:themeTint="BF"/>
    </w:rPr>
  </w:style>
  <w:style w:type="character" w:customStyle="1" w:styleId="QuoteChar">
    <w:name w:val="Quote Char"/>
    <w:basedOn w:val="DefaultParagraphFont"/>
    <w:link w:val="Quote"/>
    <w:uiPriority w:val="29"/>
    <w:rsid w:val="00A67EDC"/>
    <w:rPr>
      <w:i/>
      <w:iCs/>
      <w:color w:val="404040" w:themeColor="text1" w:themeTint="BF"/>
    </w:rPr>
  </w:style>
  <w:style w:type="paragraph" w:styleId="ListParagraph">
    <w:name w:val="List Paragraph"/>
    <w:basedOn w:val="Normal"/>
    <w:uiPriority w:val="34"/>
    <w:qFormat/>
    <w:rsid w:val="00A67EDC"/>
    <w:pPr>
      <w:ind w:left="720"/>
      <w:contextualSpacing/>
    </w:pPr>
  </w:style>
  <w:style w:type="character" w:styleId="IntenseEmphasis">
    <w:name w:val="Intense Emphasis"/>
    <w:basedOn w:val="DefaultParagraphFont"/>
    <w:uiPriority w:val="21"/>
    <w:qFormat/>
    <w:rsid w:val="00A67EDC"/>
    <w:rPr>
      <w:i/>
      <w:iCs/>
      <w:color w:val="0F4761" w:themeColor="accent1" w:themeShade="BF"/>
    </w:rPr>
  </w:style>
  <w:style w:type="paragraph" w:styleId="IntenseQuote">
    <w:name w:val="Intense Quote"/>
    <w:basedOn w:val="Normal"/>
    <w:next w:val="Normal"/>
    <w:link w:val="IntenseQuoteChar"/>
    <w:uiPriority w:val="30"/>
    <w:qFormat/>
    <w:rsid w:val="00A67ED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67EDC"/>
    <w:rPr>
      <w:i/>
      <w:iCs/>
      <w:color w:val="0F4761" w:themeColor="accent1" w:themeShade="BF"/>
    </w:rPr>
  </w:style>
  <w:style w:type="character" w:styleId="IntenseReference">
    <w:name w:val="Intense Reference"/>
    <w:basedOn w:val="DefaultParagraphFont"/>
    <w:uiPriority w:val="32"/>
    <w:qFormat/>
    <w:rsid w:val="00A67EDC"/>
    <w:rPr>
      <w:b/>
      <w:bCs/>
      <w:smallCaps/>
      <w:color w:val="0F4761" w:themeColor="accent1" w:themeShade="BF"/>
      <w:spacing w:val="5"/>
    </w:rPr>
  </w:style>
  <w:style w:type="character" w:styleId="Strong">
    <w:name w:val="Strong"/>
    <w:basedOn w:val="DefaultParagraphFont"/>
    <w:uiPriority w:val="22"/>
    <w:qFormat/>
    <w:rsid w:val="00E428AC"/>
    <w:rPr>
      <w:b/>
      <w:bCs/>
    </w:rPr>
  </w:style>
  <w:style w:type="paragraph" w:customStyle="1" w:styleId="BodyA">
    <w:name w:val="Body A"/>
    <w:rsid w:val="00AB1573"/>
    <w:pPr>
      <w:pBdr>
        <w:top w:val="nil"/>
        <w:left w:val="nil"/>
        <w:bottom w:val="nil"/>
        <w:right w:val="nil"/>
        <w:between w:val="nil"/>
        <w:bar w:val="nil"/>
      </w:pBdr>
      <w:spacing w:after="0" w:line="240" w:lineRule="auto"/>
    </w:pPr>
    <w:rPr>
      <w:rFonts w:ascii="Calibri" w:eastAsia="Arial Unicode MS" w:hAnsi="Calibri" w:cs="Arial Unicode MS"/>
      <w:color w:val="000000"/>
      <w:kern w:val="0"/>
      <w:u w:color="000000"/>
      <w:bdr w:val="nil"/>
      <w:lang w:val="de-DE" w:eastAsia="en-GB"/>
      <w14:textOutline w14:w="12700" w14:cap="flat" w14:cmpd="sng" w14:algn="ctr">
        <w14:noFill/>
        <w14:prstDash w14:val="solid"/>
        <w14:miter w14:lim="400000"/>
      </w14:textOutline>
      <w14:ligatures w14:val="none"/>
    </w:rPr>
  </w:style>
  <w:style w:type="paragraph" w:customStyle="1" w:styleId="Body">
    <w:name w:val="Body"/>
    <w:rsid w:val="00AB1573"/>
    <w:pPr>
      <w:pBdr>
        <w:top w:val="nil"/>
        <w:left w:val="nil"/>
        <w:bottom w:val="nil"/>
        <w:right w:val="nil"/>
        <w:between w:val="nil"/>
        <w:bar w:val="nil"/>
      </w:pBdr>
      <w:spacing w:after="0" w:line="240" w:lineRule="auto"/>
    </w:pPr>
    <w:rPr>
      <w:rFonts w:ascii="Times New Roman" w:eastAsia="Arial Unicode MS" w:hAnsi="Times New Roman" w:cs="Arial Unicode MS"/>
      <w:color w:val="000000"/>
      <w:kern w:val="0"/>
      <w:u w:color="000000"/>
      <w:bdr w:val="nil"/>
      <w:lang w:val="en-US" w:eastAsia="en-GB"/>
      <w14:textOutline w14:w="0" w14:cap="flat" w14:cmpd="sng" w14:algn="ctr">
        <w14:noFill/>
        <w14:prstDash w14:val="solid"/>
        <w14:bevel/>
      </w14:textOutline>
      <w14:ligatures w14:val="none"/>
    </w:rPr>
  </w:style>
  <w:style w:type="character" w:styleId="Hyperlink">
    <w:name w:val="Hyperlink"/>
    <w:basedOn w:val="DefaultParagraphFont"/>
    <w:uiPriority w:val="99"/>
    <w:unhideWhenUsed/>
    <w:rsid w:val="00945A87"/>
    <w:rPr>
      <w:color w:val="0000FF"/>
      <w:u w:val="single"/>
    </w:rPr>
  </w:style>
  <w:style w:type="character" w:styleId="UnresolvedMention">
    <w:name w:val="Unresolved Mention"/>
    <w:basedOn w:val="DefaultParagraphFont"/>
    <w:uiPriority w:val="99"/>
    <w:semiHidden/>
    <w:unhideWhenUsed/>
    <w:rsid w:val="00945A87"/>
    <w:rPr>
      <w:color w:val="605E5C"/>
      <w:shd w:val="clear" w:color="auto" w:fill="E1DFDD"/>
    </w:rPr>
  </w:style>
  <w:style w:type="table" w:styleId="TableGrid">
    <w:name w:val="Table Grid"/>
    <w:basedOn w:val="TableNormal"/>
    <w:uiPriority w:val="39"/>
    <w:rsid w:val="0005032C"/>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5032C"/>
    <w:pPr>
      <w:spacing w:before="100" w:beforeAutospacing="1" w:after="100" w:afterAutospacing="1" w:line="240" w:lineRule="auto"/>
    </w:pPr>
    <w:rPr>
      <w:rFonts w:ascii="Calibri" w:hAnsi="Calibri" w:cs="Calibri"/>
      <w:kern w:val="0"/>
      <w:sz w:val="22"/>
      <w:szCs w:val="22"/>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ormaninniss@hotmail.com" TargetMode="External"/><Relationship Id="rId13" Type="http://schemas.openxmlformats.org/officeDocument/2006/relationships/image" Target="media/image7.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cid:8751DBB5-A9F3-4A7A-9678-F4C788630A6D" TargetMode="External"/><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cid:AA2704F3-9DA0-412F-9E03-789FAECAF5A1"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image" Target="media/image8.jpeg"/><Relationship Id="rId10" Type="http://schemas.openxmlformats.org/officeDocument/2006/relationships/image" Target="media/image5.pn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cid:6735640C-5DED-46B1-9138-6EE8C42F35F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57</TotalTime>
  <Pages>7</Pages>
  <Words>1059</Words>
  <Characters>6038</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Trevor Ford</dc:creator>
  <cp:keywords/>
  <dc:description/>
  <cp:lastModifiedBy>Trevor Ford</cp:lastModifiedBy>
  <cp:revision>19</cp:revision>
  <cp:lastPrinted>2025-04-26T08:58:00Z</cp:lastPrinted>
  <dcterms:created xsi:type="dcterms:W3CDTF">2025-08-06T08:16:00Z</dcterms:created>
  <dcterms:modified xsi:type="dcterms:W3CDTF">2025-08-07T09:01:00Z</dcterms:modified>
</cp:coreProperties>
</file>